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36" w:rsidRPr="00C76AEA" w:rsidRDefault="00FB04E7" w:rsidP="00C76AEA">
      <w:pPr>
        <w:pStyle w:val="Heading1"/>
        <w:spacing w:line="360" w:lineRule="auto"/>
        <w:ind w:left="21" w:right="17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t>REPUBLIC</w:t>
      </w:r>
      <w:r w:rsidRPr="00C76AEA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KENYA</w:t>
      </w:r>
    </w:p>
    <w:p w:rsidR="006B0D9A" w:rsidRPr="00C76AEA" w:rsidRDefault="00FB04E7" w:rsidP="00C76AEA">
      <w:pPr>
        <w:spacing w:line="360" w:lineRule="auto"/>
        <w:ind w:left="2021" w:right="2020" w:firstLine="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IN TH</w:t>
      </w:r>
      <w:r w:rsidR="006B0D9A" w:rsidRPr="00C76AEA">
        <w:rPr>
          <w:rFonts w:ascii="Times New Roman" w:hAnsi="Times New Roman" w:cs="Times New Roman"/>
          <w:b/>
          <w:sz w:val="24"/>
          <w:szCs w:val="24"/>
          <w:u w:val="thick"/>
        </w:rPr>
        <w:t>E HIGH COURT OF KENYA AT ……</w:t>
      </w:r>
    </w:p>
    <w:p w:rsidR="00C76AEA" w:rsidRDefault="00FB04E7" w:rsidP="00C76AEA">
      <w:pPr>
        <w:spacing w:line="360" w:lineRule="auto"/>
        <w:ind w:left="2021" w:right="2020" w:firstLine="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 xml:space="preserve">CONSTITUTIONAL AND HUMAN RIGHTS </w:t>
      </w:r>
      <w:r w:rsidR="00C76AEA">
        <w:rPr>
          <w:rFonts w:ascii="Times New Roman" w:hAnsi="Times New Roman" w:cs="Times New Roman"/>
          <w:b/>
          <w:sz w:val="24"/>
          <w:szCs w:val="24"/>
          <w:u w:val="thick"/>
        </w:rPr>
        <w:t>DIVISION</w:t>
      </w:r>
    </w:p>
    <w:p w:rsidR="00557A36" w:rsidRPr="00C76AEA" w:rsidRDefault="00FB04E7" w:rsidP="00C76AEA">
      <w:pPr>
        <w:spacing w:line="360" w:lineRule="auto"/>
        <w:ind w:left="2021" w:right="2020"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pacing w:val="-6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CONSTITUTIONAL PETITION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NO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="00C76AEA">
        <w:rPr>
          <w:rFonts w:ascii="Times New Roman" w:hAnsi="Times New Roman" w:cs="Times New Roman"/>
          <w:b/>
          <w:sz w:val="24"/>
          <w:szCs w:val="24"/>
          <w:u w:val="thick"/>
        </w:rPr>
        <w:t>….</w:t>
      </w: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="006B0D9A" w:rsidRPr="00C76AEA">
        <w:rPr>
          <w:rFonts w:ascii="Times New Roman" w:hAnsi="Times New Roman" w:cs="Times New Roman"/>
          <w:b/>
          <w:sz w:val="24"/>
          <w:szCs w:val="24"/>
          <w:u w:val="thick"/>
        </w:rPr>
        <w:t>20..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Heading1"/>
        <w:spacing w:line="360" w:lineRule="auto"/>
        <w:ind w:left="20" w:right="17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IN THE MATTER OF THE CONTRAVENTION AND THREATENED CONTRAVENTION OF</w:t>
      </w:r>
      <w:r w:rsidRPr="00C76AE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FUNDAMENTAL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FREEDOMS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 ARTICLES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27,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28,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29,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31,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32,</w:t>
      </w:r>
    </w:p>
    <w:p w:rsidR="00557A36" w:rsidRPr="00C76AEA" w:rsidRDefault="00FB04E7" w:rsidP="00C76AEA">
      <w:pPr>
        <w:spacing w:line="360" w:lineRule="auto"/>
        <w:ind w:left="1179" w:right="1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43(1)(a), 45, 49, 50(2) AND 53 OF THE CONSTITUTION OF KENYA</w:t>
      </w:r>
      <w:r w:rsidRPr="00C76AEA">
        <w:rPr>
          <w:rFonts w:ascii="Times New Roman" w:hAnsi="Times New Roman" w:cs="Times New Roman"/>
          <w:b/>
          <w:spacing w:val="-6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AND</w:t>
      </w:r>
    </w:p>
    <w:p w:rsidR="00557A36" w:rsidRPr="00C76AEA" w:rsidRDefault="00FB04E7" w:rsidP="00C76AEA">
      <w:pPr>
        <w:pStyle w:val="Heading1"/>
        <w:spacing w:line="360" w:lineRule="auto"/>
        <w:ind w:left="15" w:right="17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IN THE MATTER OF THE CONSTITUTIONALITY OF SECTION 26 OF THE SEXUAL</w:t>
      </w:r>
      <w:r w:rsidRPr="00C76AE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OFFENCES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ACT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NO. 3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2006</w:t>
      </w:r>
    </w:p>
    <w:p w:rsidR="00557A36" w:rsidRPr="00C76AEA" w:rsidRDefault="00FB04E7" w:rsidP="00C76AEA">
      <w:pPr>
        <w:spacing w:line="360" w:lineRule="auto"/>
        <w:ind w:left="18"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AND</w:t>
      </w:r>
    </w:p>
    <w:p w:rsidR="00557A36" w:rsidRPr="00C76AEA" w:rsidRDefault="00FB04E7" w:rsidP="00C76AEA">
      <w:pPr>
        <w:pStyle w:val="Heading1"/>
        <w:spacing w:line="360" w:lineRule="auto"/>
        <w:ind w:left="22" w:right="17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IN THE MATTER OF DEFENCE OF THE CONSTITUTION UNDER ARTICLE 3(1) OF THE</w:t>
      </w:r>
      <w:r w:rsidRPr="00C76AE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</w:t>
      </w:r>
    </w:p>
    <w:p w:rsidR="00557A36" w:rsidRPr="00C76AEA" w:rsidRDefault="00FB04E7" w:rsidP="00C76AEA">
      <w:pPr>
        <w:spacing w:line="360" w:lineRule="auto"/>
        <w:ind w:left="18"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AND</w:t>
      </w:r>
    </w:p>
    <w:p w:rsidR="00557A36" w:rsidRPr="00C76AEA" w:rsidRDefault="007B2D02" w:rsidP="00C76AEA">
      <w:pPr>
        <w:pStyle w:val="Heading1"/>
        <w:spacing w:line="360" w:lineRule="auto"/>
        <w:ind w:left="306" w:right="304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912495</wp:posOffset>
                </wp:positionV>
                <wp:extent cx="598106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4CDB" id="Rectangle 2" o:spid="_x0000_s1026" style="position:absolute;margin-left:70.6pt;margin-top:71.85pt;width:470.9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vddg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B04E7" w:rsidRPr="00C76AEA">
        <w:rPr>
          <w:rFonts w:ascii="Times New Roman" w:hAnsi="Times New Roman" w:cs="Times New Roman"/>
          <w:sz w:val="24"/>
          <w:szCs w:val="24"/>
        </w:rPr>
        <w:t>IN THE MATTER OF INTERPRETATION, ENFORCEMENT AND PROTECTION OF BILL</w:t>
      </w:r>
      <w:r w:rsidR="00FB04E7" w:rsidRPr="00C76AE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sz w:val="24"/>
          <w:szCs w:val="24"/>
        </w:rPr>
        <w:t>OF RIGHTS UNDER ARTICLES 19, 20, 22, 23, 24, 165, 258 AND 259 OF THE</w:t>
      </w:r>
      <w:r w:rsidR="00FB04E7"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sz w:val="24"/>
          <w:szCs w:val="24"/>
        </w:rPr>
        <w:t>CONSTITUTION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spacing w:line="360" w:lineRule="auto"/>
        <w:ind w:left="18"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BETWEEN</w:t>
      </w:r>
    </w:p>
    <w:p w:rsidR="00557A36" w:rsidRPr="00C76AEA" w:rsidRDefault="006B0D9A" w:rsidP="00C76AEA">
      <w:pPr>
        <w:pStyle w:val="Heading1"/>
        <w:tabs>
          <w:tab w:val="left" w:leader="dot" w:pos="771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SSN</w:t>
      </w:r>
      <w:r w:rsidR="00C76AE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  <w:r w:rsidR="00FB04E7" w:rsidRPr="00C76AEA">
        <w:rPr>
          <w:rFonts w:ascii="Times New Roman" w:hAnsi="Times New Roman" w:cs="Times New Roman"/>
          <w:sz w:val="24"/>
          <w:szCs w:val="24"/>
        </w:rPr>
        <w:t>1</w:t>
      </w:r>
      <w:r w:rsidR="00FB04E7" w:rsidRPr="00C76AEA">
        <w:rPr>
          <w:rFonts w:ascii="Times New Roman" w:hAnsi="Times New Roman" w:cs="Times New Roman"/>
          <w:position w:val="8"/>
          <w:sz w:val="24"/>
          <w:szCs w:val="24"/>
        </w:rPr>
        <w:t>ST</w:t>
      </w:r>
      <w:r w:rsidR="00FB04E7" w:rsidRPr="00C76AEA">
        <w:rPr>
          <w:rFonts w:ascii="Times New Roman" w:hAnsi="Times New Roman" w:cs="Times New Roman"/>
          <w:spacing w:val="23"/>
          <w:position w:val="8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sz w:val="24"/>
          <w:szCs w:val="24"/>
        </w:rPr>
        <w:t>PETITIONER</w:t>
      </w:r>
    </w:p>
    <w:p w:rsidR="00557A36" w:rsidRPr="00C76AEA" w:rsidRDefault="006B0D9A" w:rsidP="00C76AEA">
      <w:pPr>
        <w:tabs>
          <w:tab w:val="left" w:leader="dot" w:pos="7625"/>
        </w:tabs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KDK</w:t>
      </w:r>
      <w:r w:rsidR="00C76AE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</w:t>
      </w:r>
      <w:r w:rsidR="00FB04E7" w:rsidRPr="00C76AEA">
        <w:rPr>
          <w:rFonts w:ascii="Times New Roman" w:hAnsi="Times New Roman" w:cs="Times New Roman"/>
          <w:b/>
          <w:sz w:val="24"/>
          <w:szCs w:val="24"/>
        </w:rPr>
        <w:t>2</w:t>
      </w:r>
      <w:r w:rsidR="00FB04E7" w:rsidRPr="00C76AEA">
        <w:rPr>
          <w:rFonts w:ascii="Times New Roman" w:hAnsi="Times New Roman" w:cs="Times New Roman"/>
          <w:b/>
          <w:position w:val="8"/>
          <w:sz w:val="24"/>
          <w:szCs w:val="24"/>
        </w:rPr>
        <w:t>ND</w:t>
      </w:r>
      <w:r w:rsidR="00FB04E7" w:rsidRPr="00C76AEA">
        <w:rPr>
          <w:rFonts w:ascii="Times New Roman" w:hAnsi="Times New Roman" w:cs="Times New Roman"/>
          <w:b/>
          <w:spacing w:val="22"/>
          <w:position w:val="8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557A36" w:rsidRPr="00C76AEA" w:rsidRDefault="006B0D9A" w:rsidP="00C76AEA">
      <w:pPr>
        <w:pStyle w:val="Heading1"/>
        <w:tabs>
          <w:tab w:val="left" w:leader="dot" w:pos="7528"/>
        </w:tabs>
        <w:spacing w:line="360" w:lineRule="auto"/>
        <w:ind w:left="0" w:right="17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WOK</w:t>
      </w:r>
      <w:r w:rsidR="00C76AE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  <w:r w:rsidR="00FB04E7" w:rsidRPr="00C76AEA">
        <w:rPr>
          <w:rFonts w:ascii="Times New Roman" w:hAnsi="Times New Roman" w:cs="Times New Roman"/>
          <w:sz w:val="24"/>
          <w:szCs w:val="24"/>
        </w:rPr>
        <w:t>3</w:t>
      </w:r>
      <w:r w:rsidR="00FB04E7" w:rsidRPr="00C76AEA">
        <w:rPr>
          <w:rFonts w:ascii="Times New Roman" w:hAnsi="Times New Roman" w:cs="Times New Roman"/>
          <w:position w:val="8"/>
          <w:sz w:val="24"/>
          <w:szCs w:val="24"/>
        </w:rPr>
        <w:t>RD</w:t>
      </w:r>
      <w:r w:rsidR="00FB04E7" w:rsidRPr="00C76AEA">
        <w:rPr>
          <w:rFonts w:ascii="Times New Roman" w:hAnsi="Times New Roman" w:cs="Times New Roman"/>
          <w:spacing w:val="19"/>
          <w:position w:val="8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sz w:val="24"/>
          <w:szCs w:val="24"/>
        </w:rPr>
        <w:t>PETITIONER</w:t>
      </w:r>
    </w:p>
    <w:p w:rsidR="00557A36" w:rsidRPr="00C76AEA" w:rsidRDefault="006B0D9A" w:rsidP="00C76AEA">
      <w:pPr>
        <w:tabs>
          <w:tab w:val="left" w:leader="dot" w:pos="7653"/>
        </w:tabs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JRK</w:t>
      </w:r>
      <w:r w:rsidR="00C76AE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</w:t>
      </w:r>
      <w:r w:rsidR="00FB04E7" w:rsidRPr="00C76AEA">
        <w:rPr>
          <w:rFonts w:ascii="Times New Roman" w:hAnsi="Times New Roman" w:cs="Times New Roman"/>
          <w:b/>
          <w:sz w:val="24"/>
          <w:szCs w:val="24"/>
        </w:rPr>
        <w:t>4</w:t>
      </w:r>
      <w:r w:rsidR="00FB04E7" w:rsidRPr="00C76AE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B04E7" w:rsidRPr="00C76AE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557A36" w:rsidRPr="00C76AEA" w:rsidRDefault="006B0D9A" w:rsidP="00C76AEA">
      <w:pPr>
        <w:pStyle w:val="Heading1"/>
        <w:tabs>
          <w:tab w:val="left" w:leader="dot" w:pos="764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MAS</w:t>
      </w:r>
      <w:r w:rsidR="00C76AE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</w:t>
      </w:r>
      <w:r w:rsidR="00FB04E7" w:rsidRPr="00C76AEA">
        <w:rPr>
          <w:rFonts w:ascii="Times New Roman" w:hAnsi="Times New Roman" w:cs="Times New Roman"/>
          <w:sz w:val="24"/>
          <w:szCs w:val="24"/>
        </w:rPr>
        <w:t>5</w:t>
      </w:r>
      <w:r w:rsidR="00FB04E7" w:rsidRPr="00C76AEA">
        <w:rPr>
          <w:rFonts w:ascii="Times New Roman" w:hAnsi="Times New Roman" w:cs="Times New Roman"/>
          <w:position w:val="8"/>
          <w:sz w:val="24"/>
          <w:szCs w:val="24"/>
        </w:rPr>
        <w:t>TH</w:t>
      </w:r>
      <w:r w:rsidR="00FB04E7" w:rsidRPr="00C76AEA">
        <w:rPr>
          <w:rFonts w:ascii="Times New Roman" w:hAnsi="Times New Roman" w:cs="Times New Roman"/>
          <w:spacing w:val="20"/>
          <w:position w:val="8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sz w:val="24"/>
          <w:szCs w:val="24"/>
        </w:rPr>
        <w:t>PETITIONER</w:t>
      </w:r>
    </w:p>
    <w:p w:rsidR="00557A36" w:rsidRPr="00C76AEA" w:rsidRDefault="006B0D9A" w:rsidP="00C76AEA">
      <w:pPr>
        <w:tabs>
          <w:tab w:val="left" w:leader="dot" w:pos="7641"/>
        </w:tabs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ABL</w:t>
      </w:r>
      <w:r w:rsidR="00C76AE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</w:t>
      </w:r>
      <w:r w:rsidR="00FB04E7" w:rsidRPr="00C76AEA">
        <w:rPr>
          <w:rFonts w:ascii="Times New Roman" w:hAnsi="Times New Roman" w:cs="Times New Roman"/>
          <w:b/>
          <w:sz w:val="24"/>
          <w:szCs w:val="24"/>
        </w:rPr>
        <w:t>6</w:t>
      </w:r>
      <w:r w:rsidR="00FB04E7" w:rsidRPr="00C76AEA">
        <w:rPr>
          <w:rFonts w:ascii="Times New Roman" w:hAnsi="Times New Roman" w:cs="Times New Roman"/>
          <w:b/>
          <w:position w:val="8"/>
          <w:sz w:val="24"/>
          <w:szCs w:val="24"/>
        </w:rPr>
        <w:t>TH</w:t>
      </w:r>
      <w:r w:rsidR="00FB04E7" w:rsidRPr="00C76AEA">
        <w:rPr>
          <w:rFonts w:ascii="Times New Roman" w:hAnsi="Times New Roman" w:cs="Times New Roman"/>
          <w:b/>
          <w:spacing w:val="20"/>
          <w:position w:val="8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557A36" w:rsidRPr="00C76AEA" w:rsidRDefault="00FB04E7" w:rsidP="00C76AEA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KENYA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LEGAL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ETHICAL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ISSUES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NETWORK</w:t>
      </w:r>
    </w:p>
    <w:p w:rsidR="00557A36" w:rsidRPr="00C76AEA" w:rsidRDefault="00FB04E7" w:rsidP="00C76AEA">
      <w:pPr>
        <w:tabs>
          <w:tab w:val="left" w:leader="dot" w:pos="7682"/>
        </w:tabs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ON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HIV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&amp;</w:t>
      </w:r>
      <w:r w:rsidRPr="00C76A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AIDS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76AEA">
        <w:rPr>
          <w:rFonts w:ascii="Times New Roman" w:hAnsi="Times New Roman" w:cs="Times New Roman"/>
          <w:b/>
          <w:sz w:val="24"/>
          <w:szCs w:val="24"/>
        </w:rPr>
        <w:t>(KELIN)----------------------------------------------------------</w:t>
      </w:r>
      <w:r w:rsidRPr="00C76AEA">
        <w:rPr>
          <w:rFonts w:ascii="Times New Roman" w:hAnsi="Times New Roman" w:cs="Times New Roman"/>
          <w:b/>
          <w:sz w:val="24"/>
          <w:szCs w:val="24"/>
        </w:rPr>
        <w:t>7</w:t>
      </w:r>
      <w:r w:rsidRPr="00C76AEA">
        <w:rPr>
          <w:rFonts w:ascii="Times New Roman" w:hAnsi="Times New Roman" w:cs="Times New Roman"/>
          <w:b/>
          <w:position w:val="8"/>
          <w:sz w:val="24"/>
          <w:szCs w:val="24"/>
        </w:rPr>
        <w:t>TH</w:t>
      </w:r>
      <w:r w:rsidRPr="00C76AEA">
        <w:rPr>
          <w:rFonts w:ascii="Times New Roman" w:hAnsi="Times New Roman" w:cs="Times New Roman"/>
          <w:b/>
          <w:spacing w:val="22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557A36" w:rsidRPr="00C76AEA" w:rsidRDefault="00557A36" w:rsidP="00C76AEA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57A36" w:rsidRPr="00C76AEA">
          <w:footerReference w:type="default" r:id="rId7"/>
          <w:type w:val="continuous"/>
          <w:pgSz w:w="12240" w:h="15840"/>
          <w:pgMar w:top="1360" w:right="1300" w:bottom="1260" w:left="1300" w:header="720" w:footer="1068" w:gutter="0"/>
          <w:pgNumType w:start="1"/>
          <w:cols w:space="720"/>
        </w:sectPr>
      </w:pP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Heading1"/>
        <w:spacing w:line="360" w:lineRule="auto"/>
        <w:ind w:left="20" w:right="17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-VERSUS-</w:t>
      </w:r>
    </w:p>
    <w:p w:rsidR="00557A36" w:rsidRPr="00C76AEA" w:rsidRDefault="00FB04E7" w:rsidP="00C76AEA">
      <w:pPr>
        <w:tabs>
          <w:tab w:val="left" w:leader="dot" w:pos="7424"/>
        </w:tabs>
        <w:spacing w:line="36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>THE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ATTORNERY</w:t>
      </w:r>
      <w:r w:rsidRPr="00C76A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GENERAL</w:t>
      </w:r>
      <w:r w:rsidRPr="00C76AEA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C76AEA">
        <w:rPr>
          <w:rFonts w:ascii="Times New Roman" w:hAnsi="Times New Roman" w:cs="Times New Roman"/>
          <w:b/>
          <w:position w:val="8"/>
          <w:sz w:val="24"/>
          <w:szCs w:val="24"/>
        </w:rPr>
        <w:t>ST</w:t>
      </w:r>
      <w:r w:rsidRPr="00C76AEA">
        <w:rPr>
          <w:rFonts w:ascii="Times New Roman" w:hAnsi="Times New Roman" w:cs="Times New Roman"/>
          <w:b/>
          <w:spacing w:val="23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557A36" w:rsidRPr="00C76AEA" w:rsidRDefault="00FB04E7" w:rsidP="00C76AEA">
      <w:pPr>
        <w:pStyle w:val="Heading1"/>
        <w:tabs>
          <w:tab w:val="left" w:leader="dot" w:pos="7409"/>
        </w:tabs>
        <w:spacing w:line="360" w:lineRule="auto"/>
        <w:ind w:left="0" w:right="1"/>
        <w:jc w:val="center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DIRECTOR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PUBLIC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PROSECUTIONS</w:t>
      </w:r>
      <w:r w:rsidRPr="00C76AEA">
        <w:rPr>
          <w:rFonts w:ascii="Times New Roman" w:hAnsi="Times New Roman" w:cs="Times New Roman"/>
          <w:sz w:val="24"/>
          <w:szCs w:val="24"/>
        </w:rPr>
        <w:tab/>
        <w:t>2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ND</w:t>
      </w:r>
      <w:r w:rsidRPr="00C76AEA">
        <w:rPr>
          <w:rFonts w:ascii="Times New Roman" w:hAnsi="Times New Roman" w:cs="Times New Roman"/>
          <w:spacing w:val="21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RESPONDENT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76AEA" w:rsidRDefault="00C76AEA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557A36" w:rsidRPr="00C76AEA" w:rsidRDefault="00FB04E7" w:rsidP="00C76AEA">
      <w:pPr>
        <w:spacing w:line="360" w:lineRule="auto"/>
        <w:ind w:left="4269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PETITION</w:t>
      </w:r>
    </w:p>
    <w:p w:rsidR="00557A36" w:rsidRPr="00C76AEA" w:rsidRDefault="00FB04E7" w:rsidP="00C76AEA">
      <w:pPr>
        <w:pStyle w:val="Heading1"/>
        <w:tabs>
          <w:tab w:val="left" w:pos="860"/>
        </w:tabs>
        <w:spacing w:line="360" w:lineRule="auto"/>
        <w:ind w:left="860" w:right="5645" w:hanging="72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TO:</w:t>
      </w:r>
      <w:r w:rsidRPr="00C76AEA">
        <w:rPr>
          <w:rFonts w:ascii="Times New Roman" w:hAnsi="Times New Roman" w:cs="Times New Roman"/>
          <w:sz w:val="24"/>
          <w:szCs w:val="24"/>
        </w:rPr>
        <w:tab/>
        <w:t>THE HIGH COURT OF KENYA</w:t>
      </w:r>
      <w:r w:rsidRPr="00C76AEA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NAIROBI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C76AEA" w:rsidP="00C76AEA">
      <w:pPr>
        <w:pStyle w:val="Heading1"/>
        <w:tabs>
          <w:tab w:val="left" w:leader="dot" w:pos="7716"/>
        </w:tabs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76AEA">
        <w:rPr>
          <w:rFonts w:ascii="Times New Roman" w:hAnsi="Times New Roman" w:cs="Times New Roman"/>
          <w:b w:val="0"/>
          <w:sz w:val="24"/>
          <w:szCs w:val="24"/>
        </w:rPr>
        <w:t>SSN, KDK</w:t>
      </w:r>
      <w:r w:rsidR="006B0D9A" w:rsidRPr="00C76AEA">
        <w:rPr>
          <w:rFonts w:ascii="Times New Roman" w:hAnsi="Times New Roman" w:cs="Times New Roman"/>
          <w:b w:val="0"/>
          <w:sz w:val="24"/>
          <w:szCs w:val="24"/>
        </w:rPr>
        <w:t>, WOK,JRK, MAS, ABL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, AND KENYA LEGAL AND ETHICAL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ISSUES</w:t>
      </w:r>
      <w:r w:rsidR="00FB04E7" w:rsidRPr="00C76AEA">
        <w:rPr>
          <w:rFonts w:ascii="Times New Roman" w:hAnsi="Times New Roman" w:cs="Times New Roman"/>
          <w:b w:val="0"/>
          <w:spacing w:val="4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NETWORK</w:t>
      </w:r>
      <w:r w:rsidR="00FB04E7" w:rsidRPr="00C76AEA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HIV</w:t>
      </w:r>
      <w:r w:rsidR="00FB04E7" w:rsidRPr="00C76AE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&amp;</w:t>
      </w:r>
      <w:r w:rsidR="00FB04E7" w:rsidRPr="00C76AEA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AIDS</w:t>
      </w:r>
      <w:r w:rsidR="00FB04E7" w:rsidRPr="00C76AEA">
        <w:rPr>
          <w:rFonts w:ascii="Times New Roman" w:hAnsi="Times New Roman" w:cs="Times New Roman"/>
          <w:b w:val="0"/>
          <w:spacing w:val="44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(KELIN)</w:t>
      </w:r>
      <w:r w:rsidR="00FB04E7" w:rsidRPr="00C76AEA">
        <w:rPr>
          <w:rFonts w:ascii="Times New Roman" w:hAnsi="Times New Roman" w:cs="Times New Roman"/>
          <w:b w:val="0"/>
          <w:spacing w:val="4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WHOSE</w:t>
      </w:r>
      <w:r w:rsidR="00FB04E7" w:rsidRPr="00C76AEA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ADDRESS</w:t>
      </w:r>
      <w:r w:rsidR="00FB04E7" w:rsidRPr="00C76AEA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OF</w:t>
      </w:r>
      <w:r w:rsidR="00FB04E7" w:rsidRPr="00C76AE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SERVICE</w:t>
      </w:r>
      <w:r w:rsidR="00FB04E7" w:rsidRPr="00C76AEA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FOR</w:t>
      </w:r>
      <w:r w:rsidR="00FB04E7" w:rsidRPr="00C76AEA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PURPOSES</w:t>
      </w:r>
      <w:r w:rsidR="00FB04E7" w:rsidRPr="00C76AEA">
        <w:rPr>
          <w:rFonts w:ascii="Times New Roman" w:hAnsi="Times New Roman" w:cs="Times New Roman"/>
          <w:b w:val="0"/>
          <w:spacing w:val="42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OF</w:t>
      </w:r>
      <w:r w:rsidR="00FB04E7" w:rsidRPr="00C76AEA">
        <w:rPr>
          <w:rFonts w:ascii="Times New Roman" w:hAnsi="Times New Roman" w:cs="Times New Roman"/>
          <w:b w:val="0"/>
          <w:spacing w:val="-66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THIS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PETITION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ONLY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IS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CARE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B04E7" w:rsidRPr="00C76AEA">
        <w:rPr>
          <w:rFonts w:ascii="Times New Roman" w:hAnsi="Times New Roman" w:cs="Times New Roman"/>
          <w:b w:val="0"/>
          <w:sz w:val="24"/>
          <w:szCs w:val="24"/>
        </w:rPr>
        <w:t>OF</w:t>
      </w:r>
      <w:r w:rsidR="00FB04E7" w:rsidRPr="00C76AEA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CM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ADVOCATES LLP</w:t>
      </w:r>
      <w:r w:rsidRPr="00340735">
        <w:rPr>
          <w:rFonts w:ascii="Times New Roman" w:hAnsi="Times New Roman"/>
          <w:sz w:val="24"/>
          <w:szCs w:val="24"/>
        </w:rPr>
        <w:t xml:space="preserve"> ON, P.O. BOX 4094-00100,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735">
        <w:rPr>
          <w:rFonts w:ascii="Times New Roman" w:hAnsi="Times New Roman"/>
          <w:sz w:val="24"/>
          <w:szCs w:val="24"/>
        </w:rPr>
        <w:t xml:space="preserve">NAIROBI. 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Heading1"/>
        <w:numPr>
          <w:ilvl w:val="0"/>
          <w:numId w:val="7"/>
        </w:numPr>
        <w:tabs>
          <w:tab w:val="left" w:pos="849"/>
        </w:tabs>
        <w:spacing w:line="360" w:lineRule="auto"/>
        <w:ind w:hanging="349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DESCRIPTION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PARTIES</w:t>
      </w: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1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st</w:t>
      </w:r>
      <w:r w:rsidRPr="00C76AEA">
        <w:rPr>
          <w:rFonts w:ascii="Times New Roman" w:hAnsi="Times New Roman" w:cs="Times New Roman"/>
          <w:spacing w:val="38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adult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male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Kenyan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sound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mind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residing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working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gain</w:t>
      </w:r>
      <w:r w:rsidRPr="00C76AE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C76AEA">
        <w:rPr>
          <w:rFonts w:ascii="Times New Roman" w:hAnsi="Times New Roman" w:cs="Times New Roman"/>
          <w:sz w:val="24"/>
          <w:szCs w:val="24"/>
        </w:rPr>
        <w:t>County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76AEA">
        <w:rPr>
          <w:rFonts w:ascii="Times New Roman" w:hAnsi="Times New Roman" w:cs="Times New Roman"/>
          <w:spacing w:val="1"/>
          <w:sz w:val="24"/>
          <w:szCs w:val="24"/>
        </w:rPr>
        <w:t xml:space="preserve">Number 47  </w:t>
      </w:r>
      <w:r w:rsidRPr="00C76AEA">
        <w:rPr>
          <w:rFonts w:ascii="Times New Roman" w:hAnsi="Times New Roman" w:cs="Times New Roman"/>
          <w:sz w:val="24"/>
          <w:szCs w:val="24"/>
        </w:rPr>
        <w:t>within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Republic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Kenya.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living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human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immunodeficiency virus [‘</w:t>
      </w:r>
      <w:r w:rsidRPr="00C76AEA">
        <w:rPr>
          <w:rFonts w:ascii="Times New Roman" w:hAnsi="Times New Roman" w:cs="Times New Roman"/>
          <w:b/>
          <w:sz w:val="24"/>
          <w:szCs w:val="24"/>
        </w:rPr>
        <w:t>HIV</w:t>
      </w:r>
      <w:r w:rsidRPr="00C76AEA">
        <w:rPr>
          <w:rFonts w:ascii="Times New Roman" w:hAnsi="Times New Roman" w:cs="Times New Roman"/>
          <w:sz w:val="24"/>
          <w:szCs w:val="24"/>
        </w:rPr>
        <w:t>’] and has filed this Petition on his own behalf as a person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whose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enjoyment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thereof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have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and/or are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violation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provision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 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forming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subject matter of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nd</w:t>
      </w:r>
      <w:r w:rsidRPr="00C76AEA">
        <w:rPr>
          <w:rFonts w:ascii="Times New Roman" w:hAnsi="Times New Roman" w:cs="Times New Roman"/>
          <w:spacing w:val="14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</w:t>
      </w:r>
      <w:r w:rsidRPr="00C76AE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adult</w:t>
      </w:r>
      <w:r w:rsidRPr="00C76AE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female</w:t>
      </w:r>
      <w:r w:rsidRPr="00C76AE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Kenyan</w:t>
      </w:r>
      <w:r w:rsidRPr="00C76AE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sound</w:t>
      </w:r>
      <w:r w:rsidRPr="00C76AE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mind</w:t>
      </w:r>
      <w:r w:rsidRPr="00C76AE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residing</w:t>
      </w:r>
      <w:r w:rsidRPr="00C76AE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working</w:t>
      </w:r>
      <w:r w:rsidRPr="00C76AE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B0D9A" w:rsidRPr="00C76AEA">
        <w:rPr>
          <w:rFonts w:ascii="Times New Roman" w:hAnsi="Times New Roman" w:cs="Times New Roman"/>
          <w:sz w:val="24"/>
          <w:szCs w:val="24"/>
        </w:rPr>
        <w:t xml:space="preserve">gain in </w:t>
      </w:r>
      <w:r w:rsidR="00C76AEA">
        <w:rPr>
          <w:rFonts w:ascii="Times New Roman" w:hAnsi="Times New Roman" w:cs="Times New Roman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 xml:space="preserve"> County </w:t>
      </w:r>
      <w:r w:rsidR="00C76AEA">
        <w:rPr>
          <w:rFonts w:ascii="Times New Roman" w:hAnsi="Times New Roman" w:cs="Times New Roman"/>
          <w:sz w:val="24"/>
          <w:szCs w:val="24"/>
        </w:rPr>
        <w:t xml:space="preserve">Number 39 </w:t>
      </w:r>
      <w:r w:rsidRPr="00C76AEA">
        <w:rPr>
          <w:rFonts w:ascii="Times New Roman" w:hAnsi="Times New Roman" w:cs="Times New Roman"/>
          <w:sz w:val="24"/>
          <w:szCs w:val="24"/>
        </w:rPr>
        <w:t>within the Republic of Kenya. She is living with HIV and has filed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 Petition on her own behalf as a person whose rights and enjoyment thereof have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been violated and/or are threatened of violation by the provision of the law forming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subject matter 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3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 xml:space="preserve">rd </w:t>
      </w:r>
      <w:r w:rsidRPr="00C76AEA">
        <w:rPr>
          <w:rFonts w:ascii="Times New Roman" w:hAnsi="Times New Roman" w:cs="Times New Roman"/>
          <w:sz w:val="24"/>
          <w:szCs w:val="24"/>
        </w:rPr>
        <w:t>Petitioner is an adult female Kenyan of sound mind residing and working for gain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County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C76AEA">
        <w:rPr>
          <w:rFonts w:ascii="Times New Roman" w:hAnsi="Times New Roman" w:cs="Times New Roman"/>
          <w:spacing w:val="12"/>
          <w:sz w:val="24"/>
          <w:szCs w:val="24"/>
        </w:rPr>
        <w:t xml:space="preserve"> Number 26 </w:t>
      </w:r>
      <w:r w:rsidRPr="00C76AEA">
        <w:rPr>
          <w:rFonts w:ascii="Times New Roman" w:hAnsi="Times New Roman" w:cs="Times New Roman"/>
          <w:sz w:val="24"/>
          <w:szCs w:val="24"/>
        </w:rPr>
        <w:t>within</w:t>
      </w:r>
      <w:r w:rsidRPr="00C76AE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Republic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Kenya.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living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has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filed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50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BodyText"/>
        <w:spacing w:line="360" w:lineRule="auto"/>
        <w:ind w:left="860"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Petition on her own behalf as a person whose rights and enjoyment thereof have been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violated and/or are threatened of violation by the provision of the law forming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subject matter 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4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 xml:space="preserve">th </w:t>
      </w:r>
      <w:r w:rsidRPr="00C76AEA">
        <w:rPr>
          <w:rFonts w:ascii="Times New Roman" w:hAnsi="Times New Roman" w:cs="Times New Roman"/>
          <w:sz w:val="24"/>
          <w:szCs w:val="24"/>
        </w:rPr>
        <w:t>Petitioner is an adult female Kenyan of sound mind residing and working for gain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="00C76AEA">
        <w:rPr>
          <w:rFonts w:ascii="Times New Roman" w:hAnsi="Times New Roman" w:cs="Times New Roman"/>
          <w:sz w:val="24"/>
          <w:szCs w:val="24"/>
        </w:rPr>
        <w:t xml:space="preserve">in County  Number 18 </w:t>
      </w:r>
      <w:r w:rsidRPr="00C76AEA">
        <w:rPr>
          <w:rFonts w:ascii="Times New Roman" w:hAnsi="Times New Roman" w:cs="Times New Roman"/>
          <w:sz w:val="24"/>
          <w:szCs w:val="24"/>
        </w:rPr>
        <w:t xml:space="preserve"> within the Republic of Kenya. She is living with HIV, is married to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5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 xml:space="preserve">th </w:t>
      </w:r>
      <w:r w:rsidRPr="00C76AEA">
        <w:rPr>
          <w:rFonts w:ascii="Times New Roman" w:hAnsi="Times New Roman" w:cs="Times New Roman"/>
          <w:sz w:val="24"/>
          <w:szCs w:val="24"/>
        </w:rPr>
        <w:t>Petitioner, and has filed this Petition on her own behalf as a person whose rights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enjoyment thereof, including the right to form a family, have been violated and/or are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threatened of violation by the provision of the law forming the subject matter of this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5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th</w:t>
      </w:r>
      <w:r w:rsidRPr="00C76AEA">
        <w:rPr>
          <w:rFonts w:ascii="Times New Roman" w:hAnsi="Times New Roman" w:cs="Times New Roman"/>
          <w:spacing w:val="37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adult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male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Kenyan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sound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mind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residing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working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gain</w:t>
      </w:r>
      <w:r w:rsidRPr="00C76AE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C76AEA">
        <w:rPr>
          <w:rFonts w:ascii="Times New Roman" w:hAnsi="Times New Roman" w:cs="Times New Roman"/>
          <w:sz w:val="24"/>
          <w:szCs w:val="24"/>
        </w:rPr>
        <w:t xml:space="preserve">in </w:t>
      </w:r>
      <w:r w:rsidRPr="00C76AEA">
        <w:rPr>
          <w:rFonts w:ascii="Times New Roman" w:hAnsi="Times New Roman" w:cs="Times New Roman"/>
          <w:sz w:val="24"/>
          <w:szCs w:val="24"/>
        </w:rPr>
        <w:t xml:space="preserve"> County</w:t>
      </w:r>
      <w:r w:rsidR="00C76AEA">
        <w:rPr>
          <w:rFonts w:ascii="Times New Roman" w:hAnsi="Times New Roman" w:cs="Times New Roman"/>
          <w:sz w:val="24"/>
          <w:szCs w:val="24"/>
        </w:rPr>
        <w:t xml:space="preserve"> Number 9</w:t>
      </w:r>
      <w:r w:rsidRPr="00C76AEA">
        <w:rPr>
          <w:rFonts w:ascii="Times New Roman" w:hAnsi="Times New Roman" w:cs="Times New Roman"/>
          <w:sz w:val="24"/>
          <w:szCs w:val="24"/>
        </w:rPr>
        <w:t xml:space="preserve"> within the Republic of Kenya. He is HIV negative, is married to the 4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th</w:t>
      </w:r>
      <w:r w:rsidRPr="00C76AEA">
        <w:rPr>
          <w:rFonts w:ascii="Times New Roman" w:hAnsi="Times New Roman" w:cs="Times New Roman"/>
          <w:spacing w:val="1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Petitioner, and has filed this Petition on his own behalf as a person whose rights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enjoyment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thereof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have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and/or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provision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 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forming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subject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matter 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6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 xml:space="preserve">th </w:t>
      </w:r>
      <w:r w:rsidRPr="00C76AEA">
        <w:rPr>
          <w:rFonts w:ascii="Times New Roman" w:hAnsi="Times New Roman" w:cs="Times New Roman"/>
          <w:sz w:val="24"/>
          <w:szCs w:val="24"/>
        </w:rPr>
        <w:t>Petitioner is an adult female Kenyan of sound mind residing and working for gain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="00C76AEA">
        <w:rPr>
          <w:rFonts w:ascii="Times New Roman" w:hAnsi="Times New Roman" w:cs="Times New Roman"/>
          <w:sz w:val="24"/>
          <w:szCs w:val="24"/>
        </w:rPr>
        <w:t xml:space="preserve">in    County Number 40 </w:t>
      </w:r>
      <w:r w:rsidRPr="00C76AEA">
        <w:rPr>
          <w:rFonts w:ascii="Times New Roman" w:hAnsi="Times New Roman" w:cs="Times New Roman"/>
          <w:sz w:val="24"/>
          <w:szCs w:val="24"/>
        </w:rPr>
        <w:t xml:space="preserve"> within the Republic of Kenya. She is living with HIV and has filed this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 on her own behalf as a person whose rights and enjoyment thereof have been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violated and/or are threatened of violation by the provision of the law forming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subject matter 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7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th</w:t>
      </w:r>
      <w:r w:rsidRPr="00C76AEA">
        <w:rPr>
          <w:rFonts w:ascii="Times New Roman" w:hAnsi="Times New Roman" w:cs="Times New Roman"/>
          <w:spacing w:val="1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 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 Kenya Legal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Ethical Issues Network on HIV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&amp; AIDS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[‘</w:t>
      </w:r>
      <w:r w:rsidRPr="00C76AEA">
        <w:rPr>
          <w:rFonts w:ascii="Times New Roman" w:hAnsi="Times New Roman" w:cs="Times New Roman"/>
          <w:b/>
          <w:sz w:val="24"/>
          <w:szCs w:val="24"/>
        </w:rPr>
        <w:t>KELIN</w:t>
      </w:r>
      <w:r w:rsidRPr="00C76AEA">
        <w:rPr>
          <w:rFonts w:ascii="Times New Roman" w:hAnsi="Times New Roman" w:cs="Times New Roman"/>
          <w:sz w:val="24"/>
          <w:szCs w:val="24"/>
        </w:rPr>
        <w:t>’]. KELIN is a non-partisan, non-profit, and non-governmental organization duly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registered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Non-Governmental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Organizations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working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protect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promote health related human rights in Kenya by facilitating access to justice for those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who have faced human rights violations, creating partnerships with key stakeholders,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building capacities of communities to know their rights, and analysing laws and policies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ensure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integrate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human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principles.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The 7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 xml:space="preserve">th </w:t>
      </w:r>
      <w:r w:rsidRPr="00C76AEA">
        <w:rPr>
          <w:rFonts w:ascii="Times New Roman" w:hAnsi="Times New Roman" w:cs="Times New Roman"/>
          <w:sz w:val="24"/>
          <w:szCs w:val="24"/>
        </w:rPr>
        <w:t>Petitioner acts in its own interest in that judgment of this Court will have a major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impact on its ability to achieve its core objective of the “protection, promotion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enhancement 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enjoyment 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 to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health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HIV-related human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rights”.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7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th</w:t>
      </w:r>
      <w:r w:rsidRPr="00C76AEA">
        <w:rPr>
          <w:rFonts w:ascii="Times New Roman" w:hAnsi="Times New Roman" w:cs="Times New Roman"/>
          <w:spacing w:val="1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also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public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interest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matter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before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Honourable Court has extremely important implications on the rights of persons living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 and affected by HIV, including the rights of the petitioners and others to enjoy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highest attainable standard of health and health care services. The Court’s judgement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will impact on government’s efforts to address the HIV epidemic and therefore its ability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fulfil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highest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attainable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standard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health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well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7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th</w:t>
      </w:r>
      <w:r w:rsidRPr="00C76AEA">
        <w:rPr>
          <w:rFonts w:ascii="Times New Roman" w:hAnsi="Times New Roman" w:cs="Times New Roman"/>
          <w:spacing w:val="1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Petitioner’s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ability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achieve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objective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“protection,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promotion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enhancement 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enjoyment 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 to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health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HIV-related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human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rights”.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1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>st</w:t>
      </w:r>
      <w:r w:rsidRPr="00C76AEA">
        <w:rPr>
          <w:rFonts w:ascii="Times New Roman" w:hAnsi="Times New Roman" w:cs="Times New Roman"/>
          <w:spacing w:val="1"/>
          <w:position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Respondent is the principal legal advisor to the Government and is statutorily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mandated by Article 156(4)(b) of the Constitution to represent the National Government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court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been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capacity.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7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2</w:t>
      </w:r>
      <w:r w:rsidRPr="00C76AEA">
        <w:rPr>
          <w:rFonts w:ascii="Times New Roman" w:hAnsi="Times New Roman" w:cs="Times New Roman"/>
          <w:position w:val="8"/>
          <w:sz w:val="24"/>
          <w:szCs w:val="24"/>
        </w:rPr>
        <w:t xml:space="preserve">nd </w:t>
      </w:r>
      <w:r w:rsidRPr="00C76AEA">
        <w:rPr>
          <w:rFonts w:ascii="Times New Roman" w:hAnsi="Times New Roman" w:cs="Times New Roman"/>
          <w:sz w:val="24"/>
          <w:szCs w:val="24"/>
        </w:rPr>
        <w:t>Respondent is a holder of a constitutional office established under Article 157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 Constitution and is, interalia, mandated with instituting and undertaking criminal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proceedings against any person before any court in respect of any offence alleged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have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been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committed.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Heading1"/>
        <w:numPr>
          <w:ilvl w:val="0"/>
          <w:numId w:val="7"/>
        </w:numPr>
        <w:tabs>
          <w:tab w:val="left" w:pos="951"/>
          <w:tab w:val="left" w:pos="952"/>
        </w:tabs>
        <w:spacing w:line="360" w:lineRule="auto"/>
        <w:ind w:left="951" w:hanging="452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BACKGROUND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INFORMATION AND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FACTS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 CASE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This Honourable Court is charged with the fundamental duty to “observe, respect,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protect, promote and fulfil the rights and fundamental freedoms in the Bill of Rights” 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21(1)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Republic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2010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[‘</w:t>
      </w:r>
      <w:r w:rsidRPr="00C76AEA">
        <w:rPr>
          <w:rFonts w:ascii="Times New Roman" w:hAnsi="Times New Roman" w:cs="Times New Roman"/>
          <w:b/>
          <w:sz w:val="24"/>
          <w:szCs w:val="24"/>
        </w:rPr>
        <w:t>the</w:t>
      </w:r>
      <w:r w:rsidRPr="00C76A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Constitution’</w:t>
      </w:r>
      <w:r w:rsidRPr="00C76AEA">
        <w:rPr>
          <w:rFonts w:ascii="Times New Roman" w:hAnsi="Times New Roman" w:cs="Times New Roman"/>
          <w:sz w:val="24"/>
          <w:szCs w:val="24"/>
        </w:rPr>
        <w:t>]. The High Court has jurisdiction to “hear and determine applications for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redress of a denial, violation or infringement of, or threat to, a right or fundamental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freedom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Bill</w:t>
      </w:r>
      <w:r w:rsidRPr="00C76AE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Rights”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terms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23(1)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Constitution.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High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Court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also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has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jurisdiction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interpret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including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question</w:t>
      </w:r>
      <w:r w:rsidRPr="00C76AE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BodyText"/>
        <w:spacing w:line="360" w:lineRule="auto"/>
        <w:ind w:left="86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whether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consistent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contravention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terms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165(3)(d).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Article 258 of the Constitution entrenches the right of every person to institute court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proceedings claiming that the Constitution has been contravened or is threatened with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contravention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whether in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 acting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 the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public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interest.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Honourable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Court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obligated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interpret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 Constitution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manner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“advances the rule of law, and the human rights and fundamental freedoms in the Bill of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Rights”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259(1)(b).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This Honourable Court has jurisdiction to grant “an appropriate relief”, including 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declaration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rights,</w:t>
      </w:r>
      <w:r w:rsidRPr="00C76AE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conservatory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order,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injunction,</w:t>
      </w:r>
      <w:r w:rsidRPr="00C76AE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declaration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invalidity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order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compensation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23(3)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(a-e)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Petitioner’s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claim</w:t>
      </w:r>
      <w:r w:rsidRPr="00C76A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against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provisions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Section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26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Sexual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Offences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Act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No.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3 of 2006 (hereinafter referred to as “the Act”), the said Section 26 of the Act provides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thus;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spacing w:line="360" w:lineRule="auto"/>
        <w:ind w:left="860" w:right="137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26. (1) Any person who, having actual knowledge that he or she is infected with HIV or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 other life threatening sexually transmitted disease intentionally, knowingly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wilfully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does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anything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permits</w:t>
      </w:r>
      <w:r w:rsidRPr="00C76AE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doing</w:t>
      </w:r>
      <w:r w:rsidRPr="00C76AE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anything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which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she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knows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ought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reasonably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know—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5"/>
        </w:numPr>
        <w:tabs>
          <w:tab w:val="left" w:pos="1580"/>
          <w:tab w:val="left" w:pos="1581"/>
        </w:tabs>
        <w:spacing w:line="360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will</w:t>
      </w:r>
      <w:r w:rsidRPr="00C76AE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</w:t>
      </w:r>
      <w:r w:rsidRPr="00C76AE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another</w:t>
      </w:r>
      <w:r w:rsidRPr="00C76AE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life</w:t>
      </w:r>
      <w:r w:rsidRPr="00C76AE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threatening</w:t>
      </w:r>
      <w:r w:rsidRPr="00C76AE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sexually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transmitted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disease;</w:t>
      </w:r>
    </w:p>
    <w:p w:rsidR="00557A36" w:rsidRPr="00C76AEA" w:rsidRDefault="00FB04E7" w:rsidP="00C76AEA">
      <w:pPr>
        <w:pStyle w:val="ListParagraph"/>
        <w:numPr>
          <w:ilvl w:val="0"/>
          <w:numId w:val="5"/>
        </w:numPr>
        <w:tabs>
          <w:tab w:val="left" w:pos="1580"/>
          <w:tab w:val="left" w:pos="1581"/>
        </w:tabs>
        <w:spacing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likely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lead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another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being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life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threatening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sexually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transmitted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disease;</w:t>
      </w:r>
    </w:p>
    <w:p w:rsidR="00557A36" w:rsidRPr="00C76AEA" w:rsidRDefault="00FB04E7" w:rsidP="00C76AEA">
      <w:pPr>
        <w:pStyle w:val="ListParagraph"/>
        <w:numPr>
          <w:ilvl w:val="0"/>
          <w:numId w:val="5"/>
        </w:numPr>
        <w:tabs>
          <w:tab w:val="left" w:pos="1580"/>
          <w:tab w:val="left" w:pos="1581"/>
        </w:tabs>
        <w:spacing w:line="360" w:lineRule="auto"/>
        <w:ind w:left="1580" w:right="0" w:hanging="721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infect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another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sexually transmitted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disease,</w:t>
      </w:r>
    </w:p>
    <w:p w:rsidR="00557A36" w:rsidRPr="00C76AEA" w:rsidRDefault="00557A36" w:rsidP="00C76AEA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spacing w:line="360" w:lineRule="auto"/>
        <w:ind w:left="860" w:right="139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guilty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offence,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whether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not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she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married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person,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liable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upon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conviction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imprisonment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not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less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fifteen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years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but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which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may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life.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Notwithstanding the provisions of any other law, where a person is charged with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committing an offence under this section, the court may direct that an appropriate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sample or samples be taken from the accused person, at such place and subject to such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conditions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court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may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direct,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purpose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ascertaining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whether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not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she is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life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threatening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sexually transmitted</w:t>
      </w:r>
      <w:r w:rsidRPr="00C76AE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disease.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righ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The sample or samples taken from an accused person in terms of subsection (2)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stored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at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appropriate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place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until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finalization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trial.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The court shall, where the accused person is convicted, order that the sample or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samples be tested for HIV or any other life threatening sexually transmitted disease and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where the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accused</w:t>
      </w:r>
      <w:r w:rsidRPr="00C76AE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acquitted,</w:t>
      </w:r>
      <w:r w:rsidRPr="00C76AE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order that the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sample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samples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destroyed.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righ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Where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court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given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directions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subsection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(4),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medical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practitioner or designated person shall, if so requested in writing by a police officer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above the rank of a constable, take an appropriate sample or samples from the accused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concerned.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left="1580" w:right="0" w:hanging="721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appropriate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sample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samples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taken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in terms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subsection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(5)—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1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consist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blood,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urine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tissue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substance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may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determined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 the medical practitioner or designated person concerned, in such quantity as 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reasonably necessary for the purpose of determining whether or not the accused person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HIV or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life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threatening</w:t>
      </w:r>
      <w:r w:rsidRPr="00C76AE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sexually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transmitted</w:t>
      </w:r>
      <w:r w:rsidRPr="00C76AE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disease;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and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50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1"/>
        </w:tabs>
        <w:spacing w:line="360" w:lineRule="auto"/>
        <w:ind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case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blood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tissue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sample,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taken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from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accused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person’s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body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selected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medical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practitioner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designated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concerned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accordance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accepted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medical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practice.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Without prejudice to any other defence or limitation that may be available under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law,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claim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set-off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operate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against—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0"/>
          <w:tab w:val="left" w:pos="1581"/>
        </w:tabs>
        <w:spacing w:line="360" w:lineRule="auto"/>
        <w:ind w:left="1580" w:right="0" w:hanging="721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the State;</w:t>
      </w: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0"/>
          <w:tab w:val="left" w:pos="1581"/>
        </w:tabs>
        <w:spacing w:line="360" w:lineRule="auto"/>
        <w:ind w:left="1580" w:right="0" w:hanging="721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Minister;</w:t>
      </w:r>
      <w:r w:rsidRPr="00C76AE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</w:t>
      </w: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0"/>
          <w:tab w:val="left" w:pos="1581"/>
        </w:tabs>
        <w:spacing w:line="360" w:lineRule="auto"/>
        <w:ind w:left="1580" w:right="0" w:hanging="721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medical</w:t>
      </w:r>
      <w:r w:rsidRPr="00C76AE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practitioner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designated persons,</w:t>
      </w:r>
    </w:p>
    <w:p w:rsidR="00557A36" w:rsidRPr="00C76AEA" w:rsidRDefault="00FB04E7" w:rsidP="00C76AEA">
      <w:pPr>
        <w:spacing w:line="360" w:lineRule="auto"/>
        <w:ind w:left="860"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respect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detention,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injury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loss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caused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connection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taking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an appropriate sample in terms of subsection (5), unless the taking was unreasonable or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done in bad faith or the person who took the sample was culpably ignorant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negligent.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who,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without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reasonable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excuse,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hinders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obstructs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taking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 appropriate sample in terms of subsection (5) shall be guilty of an offence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obstructing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cause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justice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on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conviction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liable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imprisonment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term of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not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less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than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five years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 to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fine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not less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fifty</w:t>
      </w:r>
      <w:r w:rsidRPr="00C76AE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thousand</w:t>
      </w:r>
      <w:r w:rsidRPr="00C76AE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shillings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or to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both.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1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Where a person is convicted of any offence under this Act and it is proved that at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time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commission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offence,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convicted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was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>life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threatening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sexually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transmitted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disease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whether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not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she</w:t>
      </w:r>
      <w:r w:rsidRPr="00C76A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was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aware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his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her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infection,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notwithstanding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any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sentence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Act,</w:t>
      </w:r>
      <w:r w:rsidRPr="00C76A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</w:t>
      </w:r>
      <w:r w:rsidRPr="00C76AE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she</w:t>
      </w:r>
      <w:r w:rsidRPr="00C76AEA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liable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upon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conviction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imprisonment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not</w:t>
      </w:r>
      <w:r w:rsidRPr="00C76A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less</w:t>
      </w:r>
      <w:r w:rsidRPr="00C76AE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than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fifteen</w:t>
      </w:r>
      <w:r w:rsidRPr="00C76A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years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but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which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may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enhanced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imprisonment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life.</w:t>
      </w:r>
    </w:p>
    <w:p w:rsidR="00557A36" w:rsidRPr="00C76AEA" w:rsidRDefault="00FB04E7" w:rsidP="00C76AEA">
      <w:pPr>
        <w:pStyle w:val="ListParagraph"/>
        <w:numPr>
          <w:ilvl w:val="0"/>
          <w:numId w:val="4"/>
        </w:numPr>
        <w:tabs>
          <w:tab w:val="left" w:pos="1580"/>
          <w:tab w:val="left" w:pos="1581"/>
        </w:tabs>
        <w:spacing w:line="360" w:lineRule="auto"/>
        <w:ind w:left="1580" w:right="0" w:hanging="721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purposes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section—</w:t>
      </w:r>
    </w:p>
    <w:p w:rsidR="00557A36" w:rsidRPr="00C76AEA" w:rsidRDefault="00557A36" w:rsidP="00C76AEA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4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1"/>
        </w:tabs>
        <w:spacing w:line="360" w:lineRule="auto"/>
        <w:ind w:right="1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w w:val="95"/>
          <w:sz w:val="24"/>
          <w:szCs w:val="24"/>
        </w:rPr>
        <w:lastRenderedPageBreak/>
        <w:t>the presence in a person’s body of HIV antibodies or antigens, detected through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 appropriate test or series of tests, shall be prima facie proof that the person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concerned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HIV;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</w:p>
    <w:p w:rsidR="00557A36" w:rsidRPr="00C76AEA" w:rsidRDefault="00FB04E7" w:rsidP="00C76AEA">
      <w:pPr>
        <w:pStyle w:val="ListParagraph"/>
        <w:numPr>
          <w:ilvl w:val="1"/>
          <w:numId w:val="4"/>
        </w:numPr>
        <w:tabs>
          <w:tab w:val="left" w:pos="1581"/>
        </w:tabs>
        <w:spacing w:line="360" w:lineRule="auto"/>
        <w:ind w:right="1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if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proved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was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after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committing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offence</w:t>
      </w:r>
      <w:r w:rsidRPr="00C76AEA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w w:val="95"/>
          <w:sz w:val="24"/>
          <w:szCs w:val="24"/>
        </w:rPr>
        <w:t>referred to in this Act, it shall be presumed, unless the contrary is shown, that he or she</w:t>
      </w:r>
      <w:r w:rsidRPr="00C76AE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was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infected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when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offence</w:t>
      </w:r>
      <w:r w:rsidRPr="00C76A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was</w:t>
      </w:r>
      <w:r w:rsidRPr="00C76A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committed.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Heading1"/>
        <w:spacing w:line="360" w:lineRule="auto"/>
        <w:ind w:left="86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t>PARTICULARS</w:t>
      </w:r>
      <w:r w:rsidRPr="00C76AEA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VIOLATION</w:t>
      </w:r>
      <w:r w:rsidRPr="00C76AE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IN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TERMS</w:t>
      </w:r>
      <w:r w:rsidRPr="00C76AEA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PRINCIPLE</w:t>
      </w:r>
      <w:r w:rsidRPr="00C76AEA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LEGALITY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Petitioners contend that section 26 is vague, is expressed in ambiguous language,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does not state the scope and specify the acts and/or omissions attracting criminal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sanctions stated. Further, that it violates the rule of law and principle of legality which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requires all laws with criminal penalties to be sufficiently clear, not to be vague and over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broad</w:t>
      </w:r>
      <w:r w:rsidRPr="00C76AE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so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limit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understanding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its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scope</w:t>
      </w:r>
      <w:r w:rsidRPr="00C76AE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avoid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its</w:t>
      </w:r>
      <w:r w:rsidRPr="00C76AE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arbitrary</w:t>
      </w:r>
      <w:r w:rsidRPr="00C76AE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enforcement</w:t>
      </w:r>
      <w:r w:rsidRPr="00C76AE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prosecution.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particular: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meaning of the term “life threatening sexually transmitted disease” or what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constitutes “life threatening sexually transmitted disease” has not been provided.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Similarly,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scope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boundary 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unclear and ambiguous.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wording “…does anything or permits the doing of anything…” under section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26(1) is too wide and lacking in clarity of scope on what acts and/or omissions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prohibited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ind w:right="0" w:hanging="361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wording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“…is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likely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lead…”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used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section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26(1)(b)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ambiguous.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wording “after committing an offence” as used under section 26(10) (b) is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over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broad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discriminatory.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4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Heading1"/>
        <w:spacing w:line="360" w:lineRule="auto"/>
        <w:ind w:left="86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lastRenderedPageBreak/>
        <w:t>PARTICULARS</w:t>
      </w:r>
      <w:r w:rsidRPr="00C76AEA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VIOLATION</w:t>
      </w:r>
      <w:r w:rsidRPr="00C76AE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IN</w:t>
      </w:r>
      <w:r w:rsidRPr="00C76AE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TERMS</w:t>
      </w:r>
      <w:r w:rsidRPr="00C76AEA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OF</w:t>
      </w:r>
      <w:r w:rsidRPr="00C76AEA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RATIONALITY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purpose of the Act is provided in the Act itself as the “prevention and protection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harm from unlawful sexual acts [and] connected purposes”.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Section 26 cannot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reasonably calculated to achieve this purpose and is instead directly contrary to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purpose in that it entrenches in law and perpetuates in society discrimination, stigma,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fear and thereby disincentivizes people from testing for HIV, seeking treatment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disclosing their status. Knowledge of one’s HIV status allows one to seek treatment,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which greatly reduces if not eliminates the risk of further transmission, and employ 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range of other transmission prevention strategies; expansion of HIV diagnosis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treatment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are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therefore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necessary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conditions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successful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response.</w:t>
      </w:r>
      <w:r w:rsidRPr="00C76AE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Section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26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Act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thereby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threatens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progress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gained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severally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hamstrings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further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progress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Kenya’s response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 epidemic.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Heading1"/>
        <w:spacing w:line="360" w:lineRule="auto"/>
        <w:ind w:left="860" w:right="133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t>PARTICULARS OF VIOLATION OF THE CONSTITUTION AND UNJUSTIFIABLE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AND UNREASONABLE LIMITATION OF RIGHTS IN TERMS OF ARTICLE 24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THE CONSTITUTION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Petitioners further contend that section 26 of the Act unreasonably and unjustifiably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limits the rights of people living with HIV and/or their families and/or loved ones,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particularly: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 of women, marginalized groups, the poor and people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living with, vulnerable to, or believed to be living with HIV and other STIs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equality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free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from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discrimination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terms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27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 as well as international and regional treaties, namely Articles 2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26 of the International Covenant on Civil and Political Rights [‘</w:t>
      </w:r>
      <w:r w:rsidRPr="00C76AEA">
        <w:rPr>
          <w:rFonts w:ascii="Times New Roman" w:hAnsi="Times New Roman" w:cs="Times New Roman"/>
          <w:b/>
          <w:sz w:val="24"/>
          <w:szCs w:val="24"/>
        </w:rPr>
        <w:t>ICCPR</w:t>
      </w:r>
      <w:r w:rsidRPr="00C76AEA">
        <w:rPr>
          <w:rFonts w:ascii="Times New Roman" w:hAnsi="Times New Roman" w:cs="Times New Roman"/>
          <w:sz w:val="24"/>
          <w:szCs w:val="24"/>
        </w:rPr>
        <w:t>’], Article 2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International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Covenant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Economic,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Social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Cultural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[‘</w:t>
      </w:r>
      <w:r w:rsidRPr="00C76AEA">
        <w:rPr>
          <w:rFonts w:ascii="Times New Roman" w:hAnsi="Times New Roman" w:cs="Times New Roman"/>
          <w:b/>
          <w:sz w:val="24"/>
          <w:szCs w:val="24"/>
        </w:rPr>
        <w:t>ICESCR</w:t>
      </w:r>
      <w:r w:rsidRPr="00C76AEA">
        <w:rPr>
          <w:rFonts w:ascii="Times New Roman" w:hAnsi="Times New Roman" w:cs="Times New Roman"/>
          <w:sz w:val="24"/>
          <w:szCs w:val="24"/>
        </w:rPr>
        <w:t>’], and Articles 2 and 3 of the African Charter on Human and Peoples’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 [‘</w:t>
      </w:r>
      <w:r w:rsidRPr="00C76AEA">
        <w:rPr>
          <w:rFonts w:ascii="Times New Roman" w:hAnsi="Times New Roman" w:cs="Times New Roman"/>
          <w:b/>
          <w:sz w:val="24"/>
          <w:szCs w:val="24"/>
        </w:rPr>
        <w:t>ACHPR</w:t>
      </w:r>
      <w:r w:rsidRPr="00C76AEA">
        <w:rPr>
          <w:rFonts w:ascii="Times New Roman" w:hAnsi="Times New Roman" w:cs="Times New Roman"/>
          <w:sz w:val="24"/>
          <w:szCs w:val="24"/>
        </w:rPr>
        <w:t>’], in that it subjects people living with HIV and other STIs,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those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who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know</w:t>
      </w:r>
      <w:r w:rsidRPr="00C76AE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their</w:t>
      </w:r>
      <w:r w:rsidRPr="00C76A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status,</w:t>
      </w:r>
      <w:r w:rsidRPr="00C76A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whom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are</w:t>
      </w:r>
      <w:r w:rsidRPr="00C76AE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far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more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likely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women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BodyText"/>
        <w:spacing w:line="360" w:lineRule="auto"/>
        <w:ind w:left="1580"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because women are more vulnerable to HIV and because women are more likely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 test for HIV, to different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treatment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on the sole basis of their gender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health status. Further, that the poor and marginalized are particularly subject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prosecution because they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are less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able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access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 treatment and therefore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less likely to have viral suppression or low viral loads, which lessens dramatically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 eliminates the risk of HIV transmission, and because they are less likely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have access to other means of prevention such as condoms and pre-exposure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prophylaxis, a type of treatment that people who do not have HIV may use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prevent them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from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becoming HIV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positive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even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if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they are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exposed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virus.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 of women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people living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with, vulnerable to, 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believed to be living with HIV and other STIs and their families to dignity as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guaranteed under Article 28 of the Constitution, and in international and regional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treaties, namely under Article 5 of the ACHPR in that it singles out women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people living with HIV and other STIs for criminal sanctions exposing them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personal suffering and entrenching stigma against people living with HIV;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further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 it denies the intrinsic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worth and humanity of people living</w:t>
      </w:r>
      <w:r w:rsidRPr="00C76AEA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HIV if interpreted to criminalize consensual sexual activity on the sole basis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health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status.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 of women and all people living with, vulnerable to, 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believed to be living with HIV and other STIs be free from cruel, inhuman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degrading treatment as guaranteed under Article 29(f) of the Constitution, and in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international and regional treaties, namely under Article 7 of the ICCPR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 5 of the ACHPR in that it singles out people living with HIV and other STIs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criminal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sanctions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exposing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them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psychological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suffering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humiliation.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 to privacy in terms of Article 31(a-d) and in international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regional treaties, more specifically Article 17 of the ICCPR and Article 12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Universal</w:t>
      </w:r>
      <w:r w:rsidRPr="00C76A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Declaration</w:t>
      </w:r>
      <w:r w:rsidRPr="00C76A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Human</w:t>
      </w:r>
      <w:r w:rsidRPr="00C76A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Rights</w:t>
      </w:r>
      <w:r w:rsidRPr="00C76AE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interjects</w:t>
      </w:r>
      <w:r w:rsidRPr="00C76A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criminal</w:t>
      </w:r>
      <w:r w:rsidRPr="00C76AE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</w:t>
      </w:r>
      <w:r w:rsidRPr="00C76AE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into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BodyText"/>
        <w:spacing w:line="360" w:lineRule="auto"/>
        <w:ind w:left="158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most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private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intimate</w:t>
      </w:r>
      <w:r w:rsidRPr="00C76AE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aspects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life,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sex</w:t>
      </w:r>
      <w:r w:rsidRPr="00C76AE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family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life,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allows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violations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confidentiality in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matters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health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healthcare.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 of people living with, vulnerable to, or believed to be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living with HIV and other STIs to freedom of religion under Article 32 and 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international and regional treaties more specifically Article 18 of the ICCPR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 8 of the Universal Declaration of Human Rights in that it interjects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criminal law into the institution of marriage, a sanctified institution in many faith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traditions.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 of all people to the highest attainable standard of health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guaranteed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43(1)(a)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well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international and regional treaties, namely under Article 12 of the ICESCR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 Article 16 of the ACHPR, in that it creates stigma and discrimination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thereby drives the HIV epidemic whilst hamstringing the state’s ability to respond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epidemic.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 constitutional rights to protection from the state of the family unit as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natural and fundamental unit of society and the necessary basis of social order,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 right of every adult to marry on the basis of free consent of the parties,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 right to freedom from arbitrary or unlawful interference with family under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Articles 45 and 31 of the Constitution and in international and regional treaties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more specifically enshrined under Articles 17 and 23 of the ICCPR and Article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10(1) of the ICESCR in that it intrudes on the sanctity and privacy of marriage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between consenting parties, it creates stigma and discrimination against couples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 which one partner has HIV and the other does not [‘</w:t>
      </w:r>
      <w:r w:rsidRPr="00C76AEA">
        <w:rPr>
          <w:rFonts w:ascii="Times New Roman" w:hAnsi="Times New Roman" w:cs="Times New Roman"/>
          <w:b/>
          <w:sz w:val="24"/>
          <w:szCs w:val="24"/>
        </w:rPr>
        <w:t>discordant couples</w:t>
      </w:r>
      <w:r w:rsidRPr="00C76AEA">
        <w:rPr>
          <w:rFonts w:ascii="Times New Roman" w:hAnsi="Times New Roman" w:cs="Times New Roman"/>
          <w:sz w:val="24"/>
          <w:szCs w:val="24"/>
        </w:rPr>
        <w:t>’], it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criminalises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consensual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physical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intimacy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between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partners,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threatens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separate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families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removing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partner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from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family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incarcerated, in that it criminalizes procreation between discordant couples,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 ways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 further expanded upon.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The constitutional right of people living with, vulnerable to, or believed to be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living with HIV and other STIs to a fair trial as guaranteed under Article 50(2)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Constitution,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international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regional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treaties,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namely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Article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9 of the ICCPR and Article 7 of the ACHPR in that due to the vague nature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section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26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over</w:t>
      </w:r>
      <w:r w:rsidRPr="00C76A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breadth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 can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lead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arbitrary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arrest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prosecution.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3"/>
        </w:numPr>
        <w:tabs>
          <w:tab w:val="left" w:pos="1581"/>
        </w:tabs>
        <w:spacing w:line="360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constitutional rights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 children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 people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living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with, vulnerable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to, 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believed to be living with HIV to basic nutrition and parental care and protection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 terms of Article 53(1)(c,e) and to have their best interests be of paramount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importance in every matter concerning the child in terms of Article 53(2) as well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 in international and regional treaties, more specifically Article 10(3) of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ICESCR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that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creates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stigma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discrimination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against</w:t>
      </w:r>
      <w:r w:rsidRPr="00C76AE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breastfeeding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whereas this is the means by which most people in Kenya nourish their infants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the only practical means by which to do so for many as well as the medically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suggested means including for people living with HIV; and in that it threatens to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separate children from their parents by removing the parent from the child to be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incarcerated for lengthy periods on the basis of their HIV status whereas it is in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presumptive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interest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child to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raised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both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her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parents.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6"/>
        </w:numPr>
        <w:tabs>
          <w:tab w:val="left" w:pos="861"/>
        </w:tabs>
        <w:spacing w:line="360" w:lineRule="auto"/>
        <w:ind w:right="131" w:hanging="72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Respondents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are</w:t>
      </w:r>
      <w:r w:rsidRPr="00C76A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under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obligation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observe,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respect,</w:t>
      </w:r>
      <w:r w:rsidRPr="00C76AE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protect,</w:t>
      </w:r>
      <w:r w:rsidRPr="00C76AE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promote</w:t>
      </w:r>
      <w:r w:rsidRPr="00C76AE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fulfil the rights and freedoms enshrined in the Bill of Rights, Chapter Four of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Article 2(4) guarantees the right to secure protection of the Constitution against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impermissible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legislations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by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Parliament.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Article 2(5) provides that general rules of international law shall form part of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Kenya’s law, while Article 2(6) incorporates international treaties to which Kenya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 party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part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Kenyan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law.</w:t>
      </w:r>
    </w:p>
    <w:p w:rsidR="00557A36" w:rsidRPr="00C76AEA" w:rsidRDefault="00557A36" w:rsidP="00C76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57A36" w:rsidRPr="00C76AEA">
          <w:pgSz w:w="12240" w:h="15840"/>
          <w:pgMar w:top="1360" w:right="1300" w:bottom="1260" w:left="1300" w:header="0" w:footer="1068" w:gutter="0"/>
          <w:cols w:space="720"/>
        </w:sect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lastRenderedPageBreak/>
        <w:t>Article 20(3) provides that in applying a provision of the Bill of Rights, a court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shall (a) develop the law to the extent that it does not give effect to a right or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fundamental freedom; and (b) adopt the interpretation that most favours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enforcement of a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right or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fundamental freedom.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Article 21(1) provides that it is a fundamental duty of the State and every State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organ to observe, respect, protect, promote and fulfil the rights and fundamental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freedoms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Bill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 Rights.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1"/>
          <w:numId w:val="6"/>
        </w:numPr>
        <w:tabs>
          <w:tab w:val="left" w:pos="1581"/>
        </w:tabs>
        <w:spacing w:line="36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Article 24(1) provides that a right or fundamental freedom cannot be limited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except by law, and then only to the extent that the limitation is reasonable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justifiable in an open and democratic society based on human dignity, equality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 freedom, taking into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account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all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relevant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factors.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C76AEA">
      <w:pPr>
        <w:pStyle w:val="Heading1"/>
        <w:spacing w:line="360" w:lineRule="auto"/>
        <w:ind w:left="86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t>YOUR</w:t>
      </w:r>
      <w:r w:rsidRPr="00C76AEA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PETITIONERS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therefore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humbly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pray</w:t>
      </w:r>
      <w:r w:rsidRPr="00C76A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following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orders: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7A36" w:rsidRPr="00C76AEA" w:rsidRDefault="00FB04E7" w:rsidP="00C76AEA">
      <w:pPr>
        <w:pStyle w:val="ListParagraph"/>
        <w:numPr>
          <w:ilvl w:val="0"/>
          <w:numId w:val="2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 declaration that section 26 of the Sexual Offences Act No. 3 of 2006 is inconsistent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with the Constitution and therefore void and invalid in terms of Article 2(4) of the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Constitution.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7110BE" w:rsidRDefault="00FB04E7" w:rsidP="00C76AEA">
      <w:pPr>
        <w:pStyle w:val="ListParagraph"/>
        <w:numPr>
          <w:ilvl w:val="0"/>
          <w:numId w:val="2"/>
        </w:numPr>
        <w:tabs>
          <w:tab w:val="left" w:pos="861"/>
        </w:tabs>
        <w:spacing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A declaration that section 26 of the Sexual Offences Act No. 3 of 2006 is wholly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unconstitutional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and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 accordingly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stands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 be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struck from 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statute.</w:t>
      </w:r>
    </w:p>
    <w:p w:rsidR="00557A36" w:rsidRPr="00C76AEA" w:rsidRDefault="00FB04E7" w:rsidP="00C76AEA">
      <w:pPr>
        <w:pStyle w:val="ListParagraph"/>
        <w:numPr>
          <w:ilvl w:val="0"/>
          <w:numId w:val="2"/>
        </w:numPr>
        <w:tabs>
          <w:tab w:val="left" w:pos="861"/>
        </w:tabs>
        <w:spacing w:line="36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This Honourable Court be pleased to issue an order that each party should bear their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own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costs on</w:t>
      </w:r>
      <w:r w:rsidRPr="00C76A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grounds that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 Petition is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 the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public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interest.</w:t>
      </w:r>
    </w:p>
    <w:p w:rsidR="00557A36" w:rsidRPr="00C76AEA" w:rsidRDefault="00FB04E7" w:rsidP="00C76AEA">
      <w:pPr>
        <w:pStyle w:val="ListParagraph"/>
        <w:numPr>
          <w:ilvl w:val="0"/>
          <w:numId w:val="2"/>
        </w:numPr>
        <w:tabs>
          <w:tab w:val="left" w:pos="861"/>
        </w:tabs>
        <w:spacing w:line="360" w:lineRule="auto"/>
        <w:ind w:right="132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Honourable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Court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be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pleased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to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issue</w:t>
      </w:r>
      <w:r w:rsidRPr="00C76AE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such</w:t>
      </w:r>
      <w:r w:rsidRPr="00C76AE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further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other</w:t>
      </w:r>
      <w:r w:rsidRPr="00C76AE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orders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as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it</w:t>
      </w:r>
      <w:r w:rsidRPr="00C76AE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may</w:t>
      </w:r>
      <w:r w:rsidRPr="00C76AE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deem</w:t>
      </w:r>
      <w:r w:rsidRPr="00C76AEA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just and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expedient</w:t>
      </w:r>
      <w:r w:rsidRPr="00C76A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for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the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ends</w:t>
      </w:r>
      <w:r w:rsidRPr="00C7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of justice.</w:t>
      </w:r>
    </w:p>
    <w:p w:rsidR="00557A36" w:rsidRPr="00C76AEA" w:rsidRDefault="00FB04E7" w:rsidP="007110BE">
      <w:pPr>
        <w:tabs>
          <w:tab w:val="left" w:pos="3742"/>
          <w:tab w:val="right" w:pos="7232"/>
        </w:tabs>
        <w:spacing w:line="36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</w:rPr>
        <w:t xml:space="preserve">DATED </w:t>
      </w:r>
      <w:r w:rsidRPr="00C76AEA">
        <w:rPr>
          <w:rFonts w:ascii="Times New Roman" w:hAnsi="Times New Roman" w:cs="Times New Roman"/>
          <w:sz w:val="24"/>
          <w:szCs w:val="24"/>
        </w:rPr>
        <w:t>at</w:t>
      </w:r>
      <w:r w:rsidRPr="00C76A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</w:rPr>
        <w:t>NAIROBI</w:t>
      </w:r>
      <w:r w:rsidRPr="00C76AE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</w:rPr>
        <w:t>this</w:t>
      </w:r>
      <w:r w:rsidRPr="00C76AEA">
        <w:rPr>
          <w:rFonts w:ascii="Times New Roman" w:hAnsi="Times New Roman" w:cs="Times New Roman"/>
          <w:sz w:val="24"/>
          <w:szCs w:val="24"/>
        </w:rPr>
        <w:tab/>
        <w:t>day</w:t>
      </w:r>
      <w:r w:rsidRPr="00C76A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76AEA" w:rsidRPr="00C76AEA">
        <w:rPr>
          <w:rFonts w:ascii="Times New Roman" w:hAnsi="Times New Roman" w:cs="Times New Roman"/>
          <w:sz w:val="24"/>
          <w:szCs w:val="24"/>
        </w:rPr>
        <w:t>of</w:t>
      </w:r>
      <w:r w:rsidR="00C76AEA" w:rsidRPr="00C76AEA">
        <w:rPr>
          <w:rFonts w:ascii="Times New Roman" w:hAnsi="Times New Roman" w:cs="Times New Roman"/>
          <w:sz w:val="24"/>
          <w:szCs w:val="24"/>
        </w:rPr>
        <w:tab/>
        <w:t>20….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0BE" w:rsidRDefault="006B0D9A" w:rsidP="007110BE">
      <w:pPr>
        <w:pStyle w:val="Heading1"/>
        <w:spacing w:line="360" w:lineRule="auto"/>
        <w:ind w:left="2836" w:right="2824"/>
        <w:rPr>
          <w:rFonts w:ascii="Times New Roman" w:hAnsi="Times New Roman" w:cs="Times New Roman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</w:rPr>
        <w:t>CM</w:t>
      </w:r>
      <w:r w:rsidR="007110BE">
        <w:rPr>
          <w:rFonts w:ascii="Times New Roman" w:hAnsi="Times New Roman" w:cs="Times New Roman"/>
          <w:sz w:val="24"/>
          <w:szCs w:val="24"/>
        </w:rPr>
        <w:t xml:space="preserve"> ADVOCATES LLP</w:t>
      </w:r>
    </w:p>
    <w:p w:rsidR="00557A36" w:rsidRPr="00C76AEA" w:rsidRDefault="00FB04E7" w:rsidP="007110BE">
      <w:pPr>
        <w:pStyle w:val="Heading1"/>
        <w:spacing w:line="360" w:lineRule="auto"/>
        <w:ind w:left="2836" w:right="2824"/>
        <w:rPr>
          <w:rFonts w:ascii="Times New Roman" w:hAnsi="Times New Roman" w:cs="Times New Roman"/>
          <w:b w:val="0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t>ADVOCATES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FOR</w:t>
      </w:r>
      <w:r w:rsidRPr="00C76AE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THE</w:t>
      </w:r>
      <w:r w:rsidRPr="00C76AEA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="007110BE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</w:p>
    <w:p w:rsidR="00557A36" w:rsidRPr="00C76AEA" w:rsidRDefault="00FB04E7" w:rsidP="00C76AEA">
      <w:pPr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DRAWN</w:t>
      </w:r>
      <w:r w:rsidRPr="00C76AEA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AND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FILED</w:t>
      </w:r>
      <w:r w:rsidRPr="00C76AE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b/>
          <w:sz w:val="24"/>
          <w:szCs w:val="24"/>
          <w:u w:val="thick"/>
        </w:rPr>
        <w:t>BY:</w:t>
      </w:r>
    </w:p>
    <w:p w:rsidR="00557A36" w:rsidRPr="00C76AEA" w:rsidRDefault="00557A36" w:rsidP="00C76A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7A36" w:rsidRPr="00C76AEA" w:rsidRDefault="00FB04E7" w:rsidP="007110BE">
      <w:pPr>
        <w:pStyle w:val="Heading1"/>
        <w:spacing w:line="360" w:lineRule="auto"/>
        <w:ind w:left="124" w:right="692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6AEA">
        <w:rPr>
          <w:rFonts w:ascii="Times New Roman" w:hAnsi="Times New Roman" w:cs="Times New Roman"/>
          <w:sz w:val="24"/>
          <w:szCs w:val="24"/>
          <w:u w:val="thick"/>
        </w:rPr>
        <w:t>TO</w:t>
      </w:r>
      <w:r w:rsidRPr="00C76AEA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C76AEA">
        <w:rPr>
          <w:rFonts w:ascii="Times New Roman" w:hAnsi="Times New Roman" w:cs="Times New Roman"/>
          <w:sz w:val="24"/>
          <w:szCs w:val="24"/>
          <w:u w:val="thick"/>
        </w:rPr>
        <w:t>BE SERVED UPON:</w:t>
      </w:r>
      <w:r w:rsidRPr="00C76AE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bookmarkStart w:id="0" w:name="_GoBack"/>
      <w:bookmarkEnd w:id="0"/>
    </w:p>
    <w:sectPr w:rsidR="00557A36" w:rsidRPr="00C76AEA">
      <w:pgSz w:w="12240" w:h="15840"/>
      <w:pgMar w:top="1360" w:right="1300" w:bottom="1260" w:left="130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69" w:rsidRDefault="00130169">
      <w:r>
        <w:separator/>
      </w:r>
    </w:p>
  </w:endnote>
  <w:endnote w:type="continuationSeparator" w:id="0">
    <w:p w:rsidR="00130169" w:rsidRDefault="0013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36" w:rsidRDefault="007B2D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6668770</wp:posOffset>
              </wp:positionH>
              <wp:positionV relativeFrom="page">
                <wp:posOffset>9240520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A36" w:rsidRDefault="00FB04E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5F4A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1pt;margin-top:72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aGKMjuAAAAAPAQAADwAA&#10;AAAAAAAAAAAAAAAFBQAAZHJzL2Rvd25yZXYueG1sUEsFBgAAAAAEAAQA8wAAABIGAAAAAA==&#10;" filled="f" stroked="f">
              <v:textbox inset="0,0,0,0">
                <w:txbxContent>
                  <w:p w:rsidR="00557A36" w:rsidRDefault="00FB04E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5F4A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69" w:rsidRDefault="00130169">
      <w:r>
        <w:separator/>
      </w:r>
    </w:p>
  </w:footnote>
  <w:footnote w:type="continuationSeparator" w:id="0">
    <w:p w:rsidR="00130169" w:rsidRDefault="0013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9A5"/>
    <w:multiLevelType w:val="hybridMultilevel"/>
    <w:tmpl w:val="94563196"/>
    <w:lvl w:ilvl="0" w:tplc="CA0243AC">
      <w:start w:val="1"/>
      <w:numFmt w:val="decimal"/>
      <w:lvlText w:val="%1."/>
      <w:lvlJc w:val="left"/>
      <w:pPr>
        <w:ind w:left="86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982C51C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10886CA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7F22C92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7BF00AD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DD08F8A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7084AC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37BA4AE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B5EC9A9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E35FE5"/>
    <w:multiLevelType w:val="hybridMultilevel"/>
    <w:tmpl w:val="4844E55E"/>
    <w:lvl w:ilvl="0" w:tplc="CEDEB08A">
      <w:start w:val="1"/>
      <w:numFmt w:val="lowerLetter"/>
      <w:lvlText w:val="(%1)"/>
      <w:lvlJc w:val="left"/>
      <w:pPr>
        <w:ind w:left="860" w:hanging="720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en-US" w:eastAsia="en-US" w:bidi="ar-SA"/>
      </w:rPr>
    </w:lvl>
    <w:lvl w:ilvl="1" w:tplc="296EAB9A">
      <w:numFmt w:val="bullet"/>
      <w:lvlText w:val="•"/>
      <w:lvlJc w:val="left"/>
      <w:pPr>
        <w:ind w:left="1738" w:hanging="720"/>
      </w:pPr>
      <w:rPr>
        <w:rFonts w:hint="default"/>
        <w:lang w:val="en-US" w:eastAsia="en-US" w:bidi="ar-SA"/>
      </w:rPr>
    </w:lvl>
    <w:lvl w:ilvl="2" w:tplc="A62C8358">
      <w:numFmt w:val="bullet"/>
      <w:lvlText w:val="•"/>
      <w:lvlJc w:val="left"/>
      <w:pPr>
        <w:ind w:left="2616" w:hanging="720"/>
      </w:pPr>
      <w:rPr>
        <w:rFonts w:hint="default"/>
        <w:lang w:val="en-US" w:eastAsia="en-US" w:bidi="ar-SA"/>
      </w:rPr>
    </w:lvl>
    <w:lvl w:ilvl="3" w:tplc="6E6CAE66">
      <w:numFmt w:val="bullet"/>
      <w:lvlText w:val="•"/>
      <w:lvlJc w:val="left"/>
      <w:pPr>
        <w:ind w:left="3494" w:hanging="720"/>
      </w:pPr>
      <w:rPr>
        <w:rFonts w:hint="default"/>
        <w:lang w:val="en-US" w:eastAsia="en-US" w:bidi="ar-SA"/>
      </w:rPr>
    </w:lvl>
    <w:lvl w:ilvl="4" w:tplc="20CEE77C">
      <w:numFmt w:val="bullet"/>
      <w:lvlText w:val="•"/>
      <w:lvlJc w:val="left"/>
      <w:pPr>
        <w:ind w:left="4372" w:hanging="720"/>
      </w:pPr>
      <w:rPr>
        <w:rFonts w:hint="default"/>
        <w:lang w:val="en-US" w:eastAsia="en-US" w:bidi="ar-SA"/>
      </w:rPr>
    </w:lvl>
    <w:lvl w:ilvl="5" w:tplc="44EEF178">
      <w:numFmt w:val="bullet"/>
      <w:lvlText w:val="•"/>
      <w:lvlJc w:val="left"/>
      <w:pPr>
        <w:ind w:left="5250" w:hanging="720"/>
      </w:pPr>
      <w:rPr>
        <w:rFonts w:hint="default"/>
        <w:lang w:val="en-US" w:eastAsia="en-US" w:bidi="ar-SA"/>
      </w:rPr>
    </w:lvl>
    <w:lvl w:ilvl="6" w:tplc="4D3C494A">
      <w:numFmt w:val="bullet"/>
      <w:lvlText w:val="•"/>
      <w:lvlJc w:val="left"/>
      <w:pPr>
        <w:ind w:left="6128" w:hanging="720"/>
      </w:pPr>
      <w:rPr>
        <w:rFonts w:hint="default"/>
        <w:lang w:val="en-US" w:eastAsia="en-US" w:bidi="ar-SA"/>
      </w:rPr>
    </w:lvl>
    <w:lvl w:ilvl="7" w:tplc="EA28C0E0">
      <w:numFmt w:val="bullet"/>
      <w:lvlText w:val="•"/>
      <w:lvlJc w:val="left"/>
      <w:pPr>
        <w:ind w:left="7006" w:hanging="720"/>
      </w:pPr>
      <w:rPr>
        <w:rFonts w:hint="default"/>
        <w:lang w:val="en-US" w:eastAsia="en-US" w:bidi="ar-SA"/>
      </w:rPr>
    </w:lvl>
    <w:lvl w:ilvl="8" w:tplc="CC6600D8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AAE68D9"/>
    <w:multiLevelType w:val="hybridMultilevel"/>
    <w:tmpl w:val="3A3A4F0E"/>
    <w:lvl w:ilvl="0" w:tplc="5BC4C938">
      <w:start w:val="12"/>
      <w:numFmt w:val="decimal"/>
      <w:lvlText w:val="%1."/>
      <w:lvlJc w:val="left"/>
      <w:pPr>
        <w:ind w:left="860" w:hanging="360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E41C9B6C">
      <w:start w:val="1"/>
      <w:numFmt w:val="lowerLetter"/>
      <w:lvlText w:val="%2)"/>
      <w:lvlJc w:val="left"/>
      <w:pPr>
        <w:ind w:left="158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F3966DF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E28A6E0E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70DC0AE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B294528E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A8BA5F3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3B2EC196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1174CB6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3B40A3"/>
    <w:multiLevelType w:val="hybridMultilevel"/>
    <w:tmpl w:val="BF4A0150"/>
    <w:lvl w:ilvl="0" w:tplc="9F9C958A">
      <w:start w:val="1"/>
      <w:numFmt w:val="upperLetter"/>
      <w:lvlText w:val="%1."/>
      <w:lvlJc w:val="left"/>
      <w:pPr>
        <w:ind w:left="848" w:hanging="348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en-US" w:eastAsia="en-US" w:bidi="ar-SA"/>
      </w:rPr>
    </w:lvl>
    <w:lvl w:ilvl="1" w:tplc="63423B86">
      <w:start w:val="1"/>
      <w:numFmt w:val="decimal"/>
      <w:lvlText w:val="%2."/>
      <w:lvlJc w:val="left"/>
      <w:pPr>
        <w:ind w:left="86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144270DE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7C54FFA8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674A0E92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4524EEAC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E474FA8E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BB728408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C130E3EA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F744E3"/>
    <w:multiLevelType w:val="hybridMultilevel"/>
    <w:tmpl w:val="ECA2C468"/>
    <w:lvl w:ilvl="0" w:tplc="53009E7A">
      <w:start w:val="1"/>
      <w:numFmt w:val="lowerLetter"/>
      <w:lvlText w:val="%1."/>
      <w:lvlJc w:val="left"/>
      <w:pPr>
        <w:ind w:left="158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4676984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9B18562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A1E0A6CC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60C4CE4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5E6E0400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DF12759E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9EDCCAA2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27C88B0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C06F09"/>
    <w:multiLevelType w:val="hybridMultilevel"/>
    <w:tmpl w:val="FC562F40"/>
    <w:lvl w:ilvl="0" w:tplc="1E8AEC5A">
      <w:start w:val="1"/>
      <w:numFmt w:val="lowerLetter"/>
      <w:lvlText w:val="%1)"/>
      <w:lvlJc w:val="left"/>
      <w:pPr>
        <w:ind w:left="86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024A2D3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15022A7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40E59B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CF74317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4D2D82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D754428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B56CBD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062ABA7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9737F4"/>
    <w:multiLevelType w:val="hybridMultilevel"/>
    <w:tmpl w:val="98DCAC80"/>
    <w:lvl w:ilvl="0" w:tplc="3BA2379E">
      <w:start w:val="2"/>
      <w:numFmt w:val="decimal"/>
      <w:lvlText w:val="(%1)"/>
      <w:lvlJc w:val="left"/>
      <w:pPr>
        <w:ind w:left="860" w:hanging="720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en-US" w:eastAsia="en-US" w:bidi="ar-SA"/>
      </w:rPr>
    </w:lvl>
    <w:lvl w:ilvl="1" w:tplc="FA5E725A">
      <w:start w:val="1"/>
      <w:numFmt w:val="lowerLetter"/>
      <w:lvlText w:val="(%2)"/>
      <w:lvlJc w:val="left"/>
      <w:pPr>
        <w:ind w:left="860" w:hanging="720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en-US" w:eastAsia="en-US" w:bidi="ar-SA"/>
      </w:rPr>
    </w:lvl>
    <w:lvl w:ilvl="2" w:tplc="4A7E1654">
      <w:numFmt w:val="bullet"/>
      <w:lvlText w:val="•"/>
      <w:lvlJc w:val="left"/>
      <w:pPr>
        <w:ind w:left="2475" w:hanging="720"/>
      </w:pPr>
      <w:rPr>
        <w:rFonts w:hint="default"/>
        <w:lang w:val="en-US" w:eastAsia="en-US" w:bidi="ar-SA"/>
      </w:rPr>
    </w:lvl>
    <w:lvl w:ilvl="3" w:tplc="FAA63B70">
      <w:numFmt w:val="bullet"/>
      <w:lvlText w:val="•"/>
      <w:lvlJc w:val="left"/>
      <w:pPr>
        <w:ind w:left="3371" w:hanging="720"/>
      </w:pPr>
      <w:rPr>
        <w:rFonts w:hint="default"/>
        <w:lang w:val="en-US" w:eastAsia="en-US" w:bidi="ar-SA"/>
      </w:rPr>
    </w:lvl>
    <w:lvl w:ilvl="4" w:tplc="C050534C">
      <w:numFmt w:val="bullet"/>
      <w:lvlText w:val="•"/>
      <w:lvlJc w:val="left"/>
      <w:pPr>
        <w:ind w:left="4266" w:hanging="720"/>
      </w:pPr>
      <w:rPr>
        <w:rFonts w:hint="default"/>
        <w:lang w:val="en-US" w:eastAsia="en-US" w:bidi="ar-SA"/>
      </w:rPr>
    </w:lvl>
    <w:lvl w:ilvl="5" w:tplc="2182BCBE">
      <w:numFmt w:val="bullet"/>
      <w:lvlText w:val="•"/>
      <w:lvlJc w:val="left"/>
      <w:pPr>
        <w:ind w:left="5162" w:hanging="720"/>
      </w:pPr>
      <w:rPr>
        <w:rFonts w:hint="default"/>
        <w:lang w:val="en-US" w:eastAsia="en-US" w:bidi="ar-SA"/>
      </w:rPr>
    </w:lvl>
    <w:lvl w:ilvl="6" w:tplc="6ADE2416">
      <w:numFmt w:val="bullet"/>
      <w:lvlText w:val="•"/>
      <w:lvlJc w:val="left"/>
      <w:pPr>
        <w:ind w:left="6057" w:hanging="720"/>
      </w:pPr>
      <w:rPr>
        <w:rFonts w:hint="default"/>
        <w:lang w:val="en-US" w:eastAsia="en-US" w:bidi="ar-SA"/>
      </w:rPr>
    </w:lvl>
    <w:lvl w:ilvl="7" w:tplc="D4C2BB2C">
      <w:numFmt w:val="bullet"/>
      <w:lvlText w:val="•"/>
      <w:lvlJc w:val="left"/>
      <w:pPr>
        <w:ind w:left="6953" w:hanging="720"/>
      </w:pPr>
      <w:rPr>
        <w:rFonts w:hint="default"/>
        <w:lang w:val="en-US" w:eastAsia="en-US" w:bidi="ar-SA"/>
      </w:rPr>
    </w:lvl>
    <w:lvl w:ilvl="8" w:tplc="3CEEF34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36"/>
    <w:rsid w:val="00130169"/>
    <w:rsid w:val="00557A36"/>
    <w:rsid w:val="006B0D9A"/>
    <w:rsid w:val="007110BE"/>
    <w:rsid w:val="007B2D02"/>
    <w:rsid w:val="007F5F4A"/>
    <w:rsid w:val="00C76AEA"/>
    <w:rsid w:val="00F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207F6"/>
  <w15:docId w15:val="{A13555A3-5068-48C5-A14F-7060ABC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right="1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orengo</dc:creator>
  <cp:lastModifiedBy>user</cp:lastModifiedBy>
  <cp:revision>2</cp:revision>
  <dcterms:created xsi:type="dcterms:W3CDTF">2021-09-09T17:22:00Z</dcterms:created>
  <dcterms:modified xsi:type="dcterms:W3CDTF">2021-09-09T17:22:00Z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