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4E" w:rsidRPr="00A13467" w:rsidRDefault="00ED2C4E" w:rsidP="00ED2C4E">
      <w:pPr>
        <w:pStyle w:val="Heading2"/>
        <w:spacing w:line="360" w:lineRule="auto"/>
        <w:jc w:val="center"/>
        <w:rPr>
          <w:rFonts w:ascii="Times New Roman" w:hAnsi="Times New Roman" w:cs="Times New Roman"/>
          <w:b w:val="0"/>
          <w:szCs w:val="24"/>
        </w:rPr>
      </w:pPr>
      <w:r w:rsidRPr="00A13467">
        <w:rPr>
          <w:rFonts w:ascii="Times New Roman" w:hAnsi="Times New Roman" w:cs="Times New Roman"/>
          <w:b w:val="0"/>
          <w:szCs w:val="24"/>
        </w:rPr>
        <w:t>REPUBLIC OF KENYA</w:t>
      </w:r>
    </w:p>
    <w:p w:rsidR="00ED2C4E" w:rsidRPr="00A13467" w:rsidRDefault="00ED2C4E" w:rsidP="00ED2C4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13467">
        <w:rPr>
          <w:rFonts w:ascii="Times New Roman" w:hAnsi="Times New Roman"/>
          <w:sz w:val="24"/>
          <w:szCs w:val="24"/>
        </w:rPr>
        <w:t xml:space="preserve">IN THE </w:t>
      </w:r>
      <w:r>
        <w:rPr>
          <w:rFonts w:ascii="Times New Roman" w:hAnsi="Times New Roman"/>
          <w:sz w:val="24"/>
          <w:szCs w:val="24"/>
        </w:rPr>
        <w:t>RETIREMENT BENEFITS AUTHORITY T</w:t>
      </w:r>
      <w:r w:rsidRPr="00A13467">
        <w:rPr>
          <w:rFonts w:ascii="Times New Roman" w:hAnsi="Times New Roman"/>
          <w:sz w:val="24"/>
          <w:szCs w:val="24"/>
        </w:rPr>
        <w:t xml:space="preserve">RIBUNAL </w:t>
      </w:r>
    </w:p>
    <w:p w:rsidR="00ED2C4E" w:rsidRPr="003F0878" w:rsidRDefault="00ED2C4E" w:rsidP="00ED2C4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F0878">
        <w:rPr>
          <w:rFonts w:ascii="Times New Roman" w:hAnsi="Times New Roman"/>
          <w:sz w:val="24"/>
          <w:szCs w:val="24"/>
        </w:rPr>
        <w:t xml:space="preserve">APPEAL. NO……OF </w:t>
      </w:r>
      <w:proofErr w:type="gramStart"/>
      <w:r w:rsidRPr="003F0878">
        <w:rPr>
          <w:rFonts w:ascii="Times New Roman" w:hAnsi="Times New Roman"/>
          <w:sz w:val="24"/>
          <w:szCs w:val="24"/>
        </w:rPr>
        <w:t>20..</w:t>
      </w:r>
      <w:proofErr w:type="gramEnd"/>
    </w:p>
    <w:p w:rsidR="00ED2C4E" w:rsidRPr="00A13467" w:rsidRDefault="00ED2C4E" w:rsidP="00ED2C4E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2C4E" w:rsidRPr="00A13467" w:rsidRDefault="00ED2C4E" w:rsidP="00ED2C4E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Times New Roman" w:eastAsiaTheme="minorHAnsi" w:hAnsi="Times New Roman"/>
          <w:bCs/>
          <w:sz w:val="24"/>
          <w:szCs w:val="24"/>
          <w:lang w:val="en-US"/>
        </w:rPr>
      </w:pPr>
      <w:r w:rsidRPr="00A13467">
        <w:rPr>
          <w:rFonts w:ascii="Times New Roman" w:hAnsi="Times New Roman"/>
          <w:sz w:val="24"/>
          <w:szCs w:val="24"/>
        </w:rPr>
        <w:t xml:space="preserve">HALISI </w:t>
      </w:r>
      <w:r>
        <w:rPr>
          <w:rFonts w:ascii="Times New Roman" w:hAnsi="Times New Roman"/>
          <w:sz w:val="24"/>
          <w:szCs w:val="24"/>
        </w:rPr>
        <w:t xml:space="preserve">RETIREMENT BENEFITS SCHEME </w:t>
      </w:r>
      <w:r w:rsidRPr="00A13467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A13467">
        <w:rPr>
          <w:rFonts w:ascii="Times New Roman" w:hAnsi="Times New Roman"/>
          <w:sz w:val="24"/>
          <w:szCs w:val="24"/>
        </w:rPr>
        <w:t xml:space="preserve">.......................APPELANT </w:t>
      </w:r>
    </w:p>
    <w:p w:rsidR="00ED2C4E" w:rsidRPr="00A13467" w:rsidRDefault="00ED2C4E" w:rsidP="00ED2C4E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Times New Roman" w:eastAsiaTheme="minorHAnsi" w:hAnsi="Times New Roman"/>
          <w:bCs/>
          <w:sz w:val="24"/>
          <w:szCs w:val="24"/>
          <w:lang w:val="en-US"/>
        </w:rPr>
      </w:pPr>
      <w:r w:rsidRPr="00A13467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VERSUS </w:t>
      </w:r>
    </w:p>
    <w:p w:rsidR="00ED2C4E" w:rsidRDefault="00ED2C4E" w:rsidP="00ED2C4E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EXECUTIVE OFFICER …………………………………………….1</w:t>
      </w:r>
      <w:r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/>
          <w:sz w:val="24"/>
          <w:szCs w:val="24"/>
        </w:rPr>
        <w:t>RESPONDENT</w:t>
      </w:r>
    </w:p>
    <w:p w:rsidR="00ED2C4E" w:rsidRDefault="00ED2C4E" w:rsidP="00ED2C4E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Times New Roman" w:eastAsiaTheme="minorHAnsi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RETIREMENT BENEFITS AUTHORITY </w:t>
      </w:r>
      <w:r w:rsidRPr="00A13467">
        <w:rPr>
          <w:rFonts w:ascii="Times New Roman" w:eastAsiaTheme="minorHAnsi" w:hAnsi="Times New Roman"/>
          <w:bCs/>
          <w:sz w:val="24"/>
          <w:szCs w:val="24"/>
          <w:lang w:val="en-US"/>
        </w:rPr>
        <w:t>....................................................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>2</w:t>
      </w:r>
      <w:r w:rsidRPr="00E41AEF">
        <w:rPr>
          <w:rFonts w:ascii="Times New Roman" w:eastAsiaTheme="minorHAnsi" w:hAnsi="Times New Roman"/>
          <w:bCs/>
          <w:sz w:val="24"/>
          <w:szCs w:val="24"/>
          <w:vertAlign w:val="superscript"/>
          <w:lang w:val="en-US"/>
        </w:rPr>
        <w:t>ND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</w:t>
      </w:r>
      <w:r w:rsidRPr="00A13467">
        <w:rPr>
          <w:rFonts w:ascii="Times New Roman" w:eastAsiaTheme="minorHAnsi" w:hAnsi="Times New Roman"/>
          <w:bCs/>
          <w:sz w:val="24"/>
          <w:szCs w:val="24"/>
          <w:lang w:val="en-US"/>
        </w:rPr>
        <w:t>RESPONDENT</w:t>
      </w:r>
    </w:p>
    <w:p w:rsidR="00ED2C4E" w:rsidRDefault="00ED2C4E" w:rsidP="00ED2C4E">
      <w:pPr>
        <w:pStyle w:val="Heading2"/>
        <w:spacing w:line="360" w:lineRule="auto"/>
        <w:jc w:val="center"/>
        <w:rPr>
          <w:rFonts w:ascii="Times New Roman" w:hAnsi="Times New Roman" w:cs="Times New Roman"/>
          <w:b w:val="0"/>
          <w:szCs w:val="24"/>
        </w:rPr>
      </w:pPr>
    </w:p>
    <w:p w:rsidR="00ED2C4E" w:rsidRPr="00D81D59" w:rsidRDefault="00ED2C4E" w:rsidP="00ED2C4E">
      <w:pPr>
        <w:pStyle w:val="Heading2"/>
        <w:spacing w:line="360" w:lineRule="auto"/>
        <w:jc w:val="center"/>
        <w:rPr>
          <w:rFonts w:ascii="Times New Roman" w:hAnsi="Times New Roman" w:cs="Times New Roman"/>
          <w:b w:val="0"/>
          <w:szCs w:val="24"/>
          <w:u w:val="single"/>
        </w:rPr>
      </w:pPr>
      <w:r>
        <w:rPr>
          <w:rFonts w:ascii="Times New Roman" w:hAnsi="Times New Roman" w:cs="Times New Roman"/>
          <w:b w:val="0"/>
          <w:szCs w:val="24"/>
          <w:u w:val="single"/>
        </w:rPr>
        <w:t xml:space="preserve"> APPELLANT’S LIST OF DOCUMENTS </w:t>
      </w:r>
      <w:r w:rsidRPr="00D81D59">
        <w:rPr>
          <w:rFonts w:ascii="Times New Roman" w:hAnsi="Times New Roman" w:cs="Times New Roman"/>
          <w:b w:val="0"/>
          <w:szCs w:val="24"/>
          <w:u w:val="single"/>
        </w:rPr>
        <w:t xml:space="preserve"> </w:t>
      </w:r>
    </w:p>
    <w:p w:rsidR="00ED2C4E" w:rsidRDefault="00ED2C4E" w:rsidP="00ED2C4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7219E8">
        <w:rPr>
          <w:rFonts w:ascii="Times New Roman" w:eastAsia="Times New Roman" w:hAnsi="Times New Roman"/>
          <w:bCs/>
          <w:sz w:val="24"/>
          <w:szCs w:val="24"/>
        </w:rPr>
        <w:t xml:space="preserve">[Under </w:t>
      </w:r>
      <w:r>
        <w:rPr>
          <w:rFonts w:ascii="Times New Roman" w:eastAsia="Times New Roman" w:hAnsi="Times New Roman"/>
          <w:bCs/>
          <w:sz w:val="24"/>
          <w:szCs w:val="24"/>
        </w:rPr>
        <w:t>rule 6 of the Retirement Benefits (Tribunal) Rules]</w:t>
      </w:r>
    </w:p>
    <w:p w:rsidR="00ED2C4E" w:rsidRPr="007219E8" w:rsidRDefault="00ED2C4E" w:rsidP="00ED2C4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ED2C4E" w:rsidRDefault="00ED2C4E" w:rsidP="00ED2C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61255">
        <w:rPr>
          <w:rFonts w:ascii="Times New Roman" w:hAnsi="Times New Roman"/>
          <w:sz w:val="24"/>
          <w:szCs w:val="24"/>
        </w:rPr>
        <w:t>Trust Deed dated 6</w:t>
      </w:r>
      <w:r w:rsidRPr="00861255">
        <w:rPr>
          <w:rFonts w:ascii="Times New Roman" w:hAnsi="Times New Roman"/>
          <w:sz w:val="24"/>
          <w:szCs w:val="24"/>
          <w:vertAlign w:val="superscript"/>
        </w:rPr>
        <w:t>th</w:t>
      </w:r>
      <w:r w:rsidRPr="00861255">
        <w:rPr>
          <w:rFonts w:ascii="Times New Roman" w:hAnsi="Times New Roman"/>
          <w:sz w:val="24"/>
          <w:szCs w:val="24"/>
        </w:rPr>
        <w:t xml:space="preserve"> October, 2016 and</w:t>
      </w:r>
      <w:r w:rsidRPr="00861255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registered by the Retirement Benefits Authority</w:t>
      </w:r>
      <w:r w:rsidRPr="00861255">
        <w:rPr>
          <w:rFonts w:ascii="Times New Roman" w:hAnsi="Times New Roman"/>
          <w:bCs/>
          <w:sz w:val="24"/>
          <w:szCs w:val="24"/>
        </w:rPr>
        <w:t xml:space="preserve">. </w:t>
      </w:r>
    </w:p>
    <w:p w:rsidR="00ED2C4E" w:rsidRDefault="00ED2C4E" w:rsidP="00ED2C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bundle of Annual reports filed with the Retirements Benefits Authority from year 2017 to 2020.</w:t>
      </w:r>
    </w:p>
    <w:p w:rsidR="00ED2C4E" w:rsidRPr="00F0189E" w:rsidRDefault="00ED2C4E" w:rsidP="00ED2C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copy of the Letter dated </w:t>
      </w:r>
      <w:r w:rsidRPr="00861255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86125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th</w:t>
      </w:r>
      <w:r w:rsidRPr="00861255">
        <w:rPr>
          <w:rFonts w:ascii="Times New Roman" w:hAnsi="Times New Roman"/>
          <w:color w:val="000000" w:themeColor="text1"/>
          <w:sz w:val="24"/>
          <w:szCs w:val="24"/>
        </w:rPr>
        <w:t xml:space="preserve"> of August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2021 by the </w:t>
      </w:r>
      <w:r w:rsidRPr="0086125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86125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st</w:t>
      </w:r>
      <w:r w:rsidRPr="00861255">
        <w:rPr>
          <w:rFonts w:ascii="Times New Roman" w:hAnsi="Times New Roman"/>
          <w:color w:val="000000" w:themeColor="text1"/>
          <w:sz w:val="24"/>
          <w:szCs w:val="24"/>
        </w:rPr>
        <w:t xml:space="preserve"> respondent containing the decision of the 2</w:t>
      </w:r>
      <w:r w:rsidRPr="0086125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nd</w:t>
      </w:r>
      <w:r w:rsidRPr="00861255">
        <w:rPr>
          <w:rFonts w:ascii="Times New Roman" w:hAnsi="Times New Roman"/>
          <w:color w:val="000000" w:themeColor="text1"/>
          <w:sz w:val="24"/>
          <w:szCs w:val="24"/>
        </w:rPr>
        <w:t xml:space="preserve"> respondent to the effect that the appellant had been deregistered.</w:t>
      </w:r>
    </w:p>
    <w:p w:rsidR="00ED2C4E" w:rsidRDefault="00ED2C4E" w:rsidP="00ED2C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ED2C4E" w:rsidRPr="00861255" w:rsidRDefault="00ED2C4E" w:rsidP="00ED2C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ED2C4E" w:rsidRPr="00E41AEF" w:rsidRDefault="00ED2C4E" w:rsidP="00ED2C4E">
      <w:pPr>
        <w:pStyle w:val="Heading2"/>
        <w:spacing w:line="360" w:lineRule="auto"/>
        <w:rPr>
          <w:rFonts w:ascii="Times New Roman" w:hAnsi="Times New Roman" w:cs="Times New Roman"/>
          <w:b w:val="0"/>
          <w:szCs w:val="24"/>
        </w:rPr>
      </w:pPr>
    </w:p>
    <w:p w:rsidR="00ED2C4E" w:rsidRPr="00E41AEF" w:rsidRDefault="00ED2C4E" w:rsidP="00ED2C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AEF">
        <w:rPr>
          <w:rFonts w:ascii="Times New Roman" w:hAnsi="Times New Roman"/>
          <w:sz w:val="24"/>
          <w:szCs w:val="24"/>
          <w:u w:val="single"/>
        </w:rPr>
        <w:t>DATED</w:t>
      </w:r>
      <w:r w:rsidRPr="00E41AEF">
        <w:rPr>
          <w:rFonts w:ascii="Times New Roman" w:hAnsi="Times New Roman"/>
          <w:sz w:val="24"/>
          <w:szCs w:val="24"/>
        </w:rPr>
        <w:t xml:space="preserve"> at </w:t>
      </w:r>
      <w:r w:rsidRPr="00E41AEF">
        <w:rPr>
          <w:rFonts w:ascii="Times New Roman" w:hAnsi="Times New Roman"/>
          <w:sz w:val="24"/>
          <w:szCs w:val="24"/>
          <w:u w:val="single"/>
        </w:rPr>
        <w:t>NAIROBI</w:t>
      </w:r>
      <w:r w:rsidRPr="00E41AEF">
        <w:rPr>
          <w:rFonts w:ascii="Times New Roman" w:hAnsi="Times New Roman"/>
          <w:sz w:val="24"/>
          <w:szCs w:val="24"/>
        </w:rPr>
        <w:t xml:space="preserve"> this ____________________ day of ____________________, 2021</w:t>
      </w:r>
    </w:p>
    <w:p w:rsidR="00ED2C4E" w:rsidRPr="00E41AEF" w:rsidRDefault="00ED2C4E" w:rsidP="00ED2C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2C4E" w:rsidRPr="00E41AEF" w:rsidRDefault="00ED2C4E" w:rsidP="00ED2C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2C4E" w:rsidRPr="00E41AEF" w:rsidRDefault="00ED2C4E" w:rsidP="00ED2C4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41AEF">
        <w:rPr>
          <w:rFonts w:ascii="Times New Roman" w:hAnsi="Times New Roman"/>
          <w:sz w:val="24"/>
          <w:szCs w:val="24"/>
        </w:rPr>
        <w:t>CM ADVOCATES LLP</w:t>
      </w:r>
    </w:p>
    <w:p w:rsidR="00ED2C4E" w:rsidRPr="00E41AEF" w:rsidRDefault="00ED2C4E" w:rsidP="00ED2C4E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41AEF">
        <w:rPr>
          <w:rFonts w:ascii="Times New Roman" w:hAnsi="Times New Roman"/>
          <w:sz w:val="24"/>
          <w:szCs w:val="24"/>
          <w:u w:val="single"/>
        </w:rPr>
        <w:t>ADVOCATES FOR THE APPELLANT</w:t>
      </w:r>
    </w:p>
    <w:p w:rsidR="00ED2C4E" w:rsidRPr="00E41AEF" w:rsidRDefault="00ED2C4E" w:rsidP="00ED2C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AEF">
        <w:rPr>
          <w:rFonts w:ascii="Times New Roman" w:hAnsi="Times New Roman"/>
          <w:bCs/>
          <w:sz w:val="24"/>
          <w:szCs w:val="24"/>
        </w:rPr>
        <w:t xml:space="preserve">(Cyrus </w:t>
      </w:r>
      <w:proofErr w:type="spellStart"/>
      <w:r w:rsidRPr="00E41AEF">
        <w:rPr>
          <w:rFonts w:ascii="Times New Roman" w:hAnsi="Times New Roman"/>
          <w:bCs/>
          <w:sz w:val="24"/>
          <w:szCs w:val="24"/>
        </w:rPr>
        <w:t>Maina</w:t>
      </w:r>
      <w:proofErr w:type="spellEnd"/>
      <w:r w:rsidRPr="00E41AEF">
        <w:rPr>
          <w:rFonts w:ascii="Times New Roman" w:hAnsi="Times New Roman"/>
          <w:bCs/>
          <w:sz w:val="24"/>
          <w:szCs w:val="24"/>
        </w:rPr>
        <w:t>, Practice No.</w:t>
      </w:r>
      <w:r w:rsidRPr="00E41AEF">
        <w:rPr>
          <w:rFonts w:ascii="Times New Roman" w:eastAsiaTheme="minorHAnsi" w:hAnsi="Times New Roman"/>
          <w:b/>
          <w:bCs/>
          <w:color w:val="5B9BD5" w:themeColor="accent1"/>
          <w:sz w:val="24"/>
          <w:szCs w:val="24"/>
          <w:shd w:val="clear" w:color="auto" w:fill="FFFFFF"/>
        </w:rPr>
        <w:t xml:space="preserve"> </w:t>
      </w:r>
      <w:r w:rsidRPr="00E41AEF">
        <w:rPr>
          <w:rFonts w:ascii="Times New Roman" w:hAnsi="Times New Roman"/>
          <w:bCs/>
          <w:sz w:val="24"/>
          <w:szCs w:val="24"/>
        </w:rPr>
        <w:t>LSK/…</w:t>
      </w:r>
      <w:proofErr w:type="gramStart"/>
      <w:r w:rsidRPr="00E41AEF">
        <w:rPr>
          <w:rFonts w:ascii="Times New Roman" w:hAnsi="Times New Roman"/>
          <w:bCs/>
          <w:sz w:val="24"/>
          <w:szCs w:val="24"/>
        </w:rPr>
        <w:t>…./</w:t>
      </w:r>
      <w:proofErr w:type="gramEnd"/>
      <w:r w:rsidRPr="00E41AEF">
        <w:rPr>
          <w:rFonts w:ascii="Times New Roman" w:hAnsi="Times New Roman"/>
          <w:bCs/>
          <w:sz w:val="24"/>
          <w:szCs w:val="24"/>
        </w:rPr>
        <w:t>………</w:t>
      </w:r>
      <w:r w:rsidRPr="00E41AEF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:rsidR="00ED2C4E" w:rsidRPr="00E41AEF" w:rsidRDefault="00ED2C4E" w:rsidP="00ED2C4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41AE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D2C4E" w:rsidRPr="00E41AEF" w:rsidRDefault="00ED2C4E" w:rsidP="00ED2C4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D2C4E" w:rsidRPr="00E41AEF" w:rsidRDefault="00ED2C4E" w:rsidP="00ED2C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AEF">
        <w:rPr>
          <w:rFonts w:ascii="Times New Roman" w:hAnsi="Times New Roman"/>
          <w:sz w:val="24"/>
          <w:szCs w:val="24"/>
          <w:u w:val="single"/>
        </w:rPr>
        <w:t>DRAWN &amp; FILED BY</w:t>
      </w:r>
      <w:r w:rsidRPr="00E41AEF">
        <w:rPr>
          <w:rFonts w:ascii="Times New Roman" w:hAnsi="Times New Roman"/>
          <w:sz w:val="24"/>
          <w:szCs w:val="24"/>
        </w:rPr>
        <w:t>:</w:t>
      </w:r>
    </w:p>
    <w:p w:rsidR="00ED2C4E" w:rsidRPr="00E41AEF" w:rsidRDefault="00ED2C4E" w:rsidP="00ED2C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25CC1" w:rsidRDefault="00ED2C4E" w:rsidP="00ED2C4E">
      <w:pPr>
        <w:spacing w:after="0" w:line="360" w:lineRule="auto"/>
        <w:jc w:val="both"/>
      </w:pPr>
      <w:r w:rsidRPr="00E41AEF">
        <w:rPr>
          <w:rFonts w:ascii="Times New Roman" w:hAnsi="Times New Roman"/>
          <w:sz w:val="24"/>
          <w:szCs w:val="24"/>
          <w:u w:val="single"/>
        </w:rPr>
        <w:t>TO BE SERVED UPON:</w:t>
      </w:r>
      <w:r w:rsidRPr="00E41AEF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</w:p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2F0F"/>
    <w:multiLevelType w:val="hybridMultilevel"/>
    <w:tmpl w:val="36C4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4E"/>
    <w:rsid w:val="004C120E"/>
    <w:rsid w:val="00612300"/>
    <w:rsid w:val="00E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7D12F-9CDA-4362-A69B-C7D78708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C4E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qFormat/>
    <w:rsid w:val="00ED2C4E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2C4E"/>
    <w:rPr>
      <w:rFonts w:ascii="Arial" w:eastAsia="Times New Roman" w:hAnsi="Arial" w:cs="Arial"/>
      <w:b/>
      <w:sz w:val="24"/>
      <w:szCs w:val="20"/>
      <w:lang w:val="en-GB"/>
    </w:rPr>
  </w:style>
  <w:style w:type="paragraph" w:styleId="ListParagraph">
    <w:name w:val="List Paragraph"/>
    <w:basedOn w:val="Normal"/>
    <w:qFormat/>
    <w:rsid w:val="00ED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2022-06-09T08:08:00Z</dcterms:created>
  <dcterms:modified xsi:type="dcterms:W3CDTF">2022-06-09T08:09:00Z</dcterms:modified>
</cp:coreProperties>
</file>